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16E14" w14:textId="1BC674BD" w:rsidR="00EA297F" w:rsidRPr="00EA297F" w:rsidRDefault="001D1E21" w:rsidP="00C861FB">
      <w:pPr>
        <w:spacing w:after="0" w:line="240" w:lineRule="auto"/>
        <w:rPr>
          <w:rFonts w:ascii="var(--ff-primary)" w:eastAsia="Times New Roman" w:hAnsi="var(--ff-prim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>
        <w:rPr>
          <w:rFonts w:ascii="Open Sans" w:eastAsia="Times New Roman" w:hAnsi="Open Sans" w:cs="Open Sans"/>
          <w:noProof/>
          <w:color w:val="181818"/>
          <w:kern w:val="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D399BA" wp14:editId="372F3D60">
                <wp:simplePos x="0" y="0"/>
                <wp:positionH relativeFrom="column">
                  <wp:posOffset>-478839</wp:posOffset>
                </wp:positionH>
                <wp:positionV relativeFrom="paragraph">
                  <wp:posOffset>356430</wp:posOffset>
                </wp:positionV>
                <wp:extent cx="7402830" cy="45719"/>
                <wp:effectExtent l="76200" t="76200" r="102870" b="88265"/>
                <wp:wrapNone/>
                <wp:docPr id="704070366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830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C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C00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14A1F2B" id="Rectangle 18" o:spid="_x0000_s1026" style="position:absolute;margin-left:-37.7pt;margin-top:28.05pt;width:582.9pt;height: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" fillcolor="#f38aa6" strokecolor="#09101d [484]" strokeweight="1pt">
                <v:fill color2="#fadde4" rotate="t" focusposition=".5,.5" focussize="" colors="0 #f38aa6;.5 #f5b9c8;1 #fadde4" focus="100%" type="gradientRadial"/>
              </v:rect>
            </w:pict>
          </mc:Fallback>
        </mc:AlternateContent>
      </w:r>
      <w:r w:rsidR="00A54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489CD" wp14:editId="26CE0744">
                <wp:simplePos x="0" y="0"/>
                <wp:positionH relativeFrom="margin">
                  <wp:posOffset>207010</wp:posOffset>
                </wp:positionH>
                <wp:positionV relativeFrom="paragraph">
                  <wp:posOffset>-351057</wp:posOffset>
                </wp:positionV>
                <wp:extent cx="1828800" cy="1828800"/>
                <wp:effectExtent l="0" t="0" r="0" b="2540"/>
                <wp:wrapNone/>
                <wp:docPr id="1767745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A02FBB" w14:textId="7979968D" w:rsidR="00831FE8" w:rsidRPr="00A54375" w:rsidRDefault="00831FE8" w:rsidP="00A543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B52D7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9000">
                                        <w14:srgbClr w14:val="FF9FCF"/>
                                      </w14:gs>
                                      <w14:gs w14:pos="50000">
                                        <w14:srgbClr w14:val="EA0075"/>
                                      </w14:gs>
                                      <w14:gs w14:pos="76000">
                                        <w14:srgbClr w14:val="FF9FC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4375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B52D7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9000">
                                        <w14:srgbClr w14:val="FF9FCF"/>
                                      </w14:gs>
                                      <w14:gs w14:pos="50000">
                                        <w14:srgbClr w14:val="EA0075"/>
                                      </w14:gs>
                                      <w14:gs w14:pos="76000">
                                        <w14:srgbClr w14:val="FF9FC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Buddhism – the basics.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648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3pt;margin-top:-27.6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" filled="f" stroked="f">
                <v:textbox style="mso-fit-shape-to-text:t">
                  <w:txbxContent>
                    <w:p w14:paraId="40A02FBB" w14:textId="7979968D" w:rsidR="00831FE8" w:rsidRPr="00A54375" w:rsidRDefault="00831FE8" w:rsidP="00A5437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B52D7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9000">
                                  <w14:srgbClr w14:val="FF9FCF"/>
                                </w14:gs>
                                <w14:gs w14:pos="50000">
                                  <w14:srgbClr w14:val="EA0075"/>
                                </w14:gs>
                                <w14:gs w14:pos="76000">
                                  <w14:srgbClr w14:val="FF9FC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4375">
                        <w:rPr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B52D7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9000">
                                  <w14:srgbClr w14:val="FF9FCF"/>
                                </w14:gs>
                                <w14:gs w14:pos="50000">
                                  <w14:srgbClr w14:val="EA0075"/>
                                </w14:gs>
                                <w14:gs w14:pos="76000">
                                  <w14:srgbClr w14:val="FF9FC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Buddhism – the basics.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96D23" w14:textId="109AC00D" w:rsidR="00A54375" w:rsidRDefault="00A54375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</w:p>
    <w:p w14:paraId="6E1763A3" w14:textId="235BB5C8" w:rsidR="00EA297F" w:rsidRPr="00EA297F" w:rsidRDefault="00C861FB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7E22DE" wp14:editId="0605147D">
            <wp:simplePos x="0" y="0"/>
            <wp:positionH relativeFrom="column">
              <wp:posOffset>31115</wp:posOffset>
            </wp:positionH>
            <wp:positionV relativeFrom="paragraph">
              <wp:posOffset>79375</wp:posOffset>
            </wp:positionV>
            <wp:extent cx="2343785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19" y="21449"/>
                <wp:lineTo x="21419" y="0"/>
                <wp:lineTo x="0" y="0"/>
              </wp:wrapPolygon>
            </wp:wrapTight>
            <wp:docPr id="1241459628" name="Picture 7" descr="Ly lang - Ly lang added a new photo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 lang - Ly lang added a new photo.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2"/>
                    <a:stretch/>
                  </pic:blipFill>
                  <pic:spPr bwMode="auto">
                    <a:xfrm>
                      <a:off x="0" y="0"/>
                      <a:ext cx="234378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Buddhism is a faith that was founded by Siddhartha Gautama—</w:t>
      </w:r>
      <w:r w:rsidR="008327E1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who later became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known as “the Buddha”—more than 2,500 years ago in India. With an estimated 500 million to one billion followers, Buddhism</w:t>
      </w:r>
      <w:r w:rsidR="00AF288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is considered to be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one of the major world religions. </w:t>
      </w:r>
      <w:r w:rsidR="00AF288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It is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 non-theistic faith with no god to worship</w:t>
      </w:r>
      <w:r w:rsidR="00AF288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</w:t>
      </w:r>
    </w:p>
    <w:p w14:paraId="12564E77" w14:textId="13611CD9" w:rsidR="00EA297F" w:rsidRPr="00EA297F" w:rsidRDefault="00EA297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Many of the beliefs and practices of Buddhism revolve around the concept of suffering</w:t>
      </w:r>
      <w:r w:rsidR="00AF288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its causes</w:t>
      </w:r>
      <w:r w:rsidR="00AF288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relieving suffering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 Buddhism has historically been most prominent in East and Southeast Asia, but its influence is growing throughout the West. Many Buddhist ideas and philosophies overlap with those of other faiths.</w:t>
      </w:r>
    </w:p>
    <w:p w14:paraId="4D1F3691" w14:textId="77777777" w:rsidR="00D90579" w:rsidRPr="00B6563F" w:rsidRDefault="00D90579" w:rsidP="00D90579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24"/>
          <w:szCs w:val="24"/>
          <w:lang w:eastAsia="en-GB"/>
          <w14:ligatures w14:val="none"/>
        </w:rPr>
      </w:pPr>
    </w:p>
    <w:p w14:paraId="140CF497" w14:textId="2C3A2160" w:rsidR="00EA297F" w:rsidRDefault="00EA297F" w:rsidP="00D90579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Buddhism Beliefs</w:t>
      </w:r>
    </w:p>
    <w:p w14:paraId="0CC11E74" w14:textId="77777777" w:rsidR="00E94525" w:rsidRPr="00EA297F" w:rsidRDefault="00E94525" w:rsidP="00D90579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8"/>
          <w:szCs w:val="8"/>
          <w:lang w:eastAsia="en-GB"/>
          <w14:ligatures w14:val="none"/>
        </w:rPr>
      </w:pPr>
    </w:p>
    <w:p w14:paraId="500FF1A9" w14:textId="77777777" w:rsidR="00EA297F" w:rsidRDefault="00EA297F" w:rsidP="00D90579">
      <w:pPr>
        <w:spacing w:after="0" w:line="240" w:lineRule="auto"/>
        <w:rPr>
          <w:rFonts w:ascii="Open Sans" w:eastAsia="Times New Roman" w:hAnsi="Open Sans" w:cs="Open Sans"/>
          <w:i/>
          <w:iCs/>
          <w:color w:val="181818"/>
          <w:kern w:val="0"/>
          <w:sz w:val="30"/>
          <w:szCs w:val="30"/>
          <w:u w:val="single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i/>
          <w:iCs/>
          <w:color w:val="181818"/>
          <w:kern w:val="0"/>
          <w:sz w:val="30"/>
          <w:szCs w:val="30"/>
          <w:u w:val="single"/>
          <w:lang w:eastAsia="en-GB"/>
          <w14:ligatures w14:val="none"/>
        </w:rPr>
        <w:t>Some key Buddhism beliefs include:</w:t>
      </w:r>
    </w:p>
    <w:p w14:paraId="4CA7290F" w14:textId="77777777" w:rsidR="00E94525" w:rsidRPr="00EA297F" w:rsidRDefault="00E94525" w:rsidP="00D90579">
      <w:pPr>
        <w:spacing w:after="0" w:line="240" w:lineRule="auto"/>
        <w:rPr>
          <w:rFonts w:ascii="Open Sans" w:eastAsia="Times New Roman" w:hAnsi="Open Sans" w:cs="Open Sans"/>
          <w:i/>
          <w:iCs/>
          <w:color w:val="181818"/>
          <w:kern w:val="0"/>
          <w:sz w:val="8"/>
          <w:szCs w:val="8"/>
          <w:u w:val="single"/>
          <w:lang w:eastAsia="en-GB"/>
          <w14:ligatures w14:val="none"/>
        </w:rPr>
      </w:pPr>
    </w:p>
    <w:p w14:paraId="0EB6D210" w14:textId="3627BCA1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Followers of Buddhism don’t </w:t>
      </w:r>
      <w:r w:rsidR="00D90579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believe in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 supreme god. They instead focus on achieving enlightenment—a state of inner peace and wisdom. When followers reach this spiritual </w:t>
      </w:r>
      <w:r w:rsidR="00D3488A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height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they’re said to have experienced ni</w:t>
      </w:r>
      <w:r w:rsidR="00B6563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bb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ana.</w:t>
      </w:r>
    </w:p>
    <w:p w14:paraId="7E70DBC1" w14:textId="77777777" w:rsidR="00D90579" w:rsidRPr="00EA297F" w:rsidRDefault="00D90579" w:rsidP="00D90579">
      <w:pPr>
        <w:spacing w:after="0" w:line="240" w:lineRule="auto"/>
        <w:ind w:left="720"/>
        <w:rPr>
          <w:rFonts w:ascii="Open Sans" w:eastAsia="Times New Roman" w:hAnsi="Open Sans" w:cs="Open Sans"/>
          <w:color w:val="181818"/>
          <w:kern w:val="0"/>
          <w:sz w:val="6"/>
          <w:szCs w:val="6"/>
          <w:lang w:eastAsia="en-GB"/>
          <w14:ligatures w14:val="none"/>
        </w:rPr>
      </w:pPr>
    </w:p>
    <w:p w14:paraId="16A57859" w14:textId="77777777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religion’s founder, Buddha, is considered an extraordinary being, but not a god. The word Buddha means “enlightened.”</w:t>
      </w:r>
    </w:p>
    <w:p w14:paraId="0D274C8B" w14:textId="77777777" w:rsidR="00D90579" w:rsidRPr="00EA297F" w:rsidRDefault="00D90579" w:rsidP="00D90579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65069B36" w14:textId="05D5202C" w:rsidR="00EA297F" w:rsidRP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The path to enlightenment is attained by </w:t>
      </w:r>
      <w:r w:rsidR="00D90579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good moral actions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meditation and wisdom. Buddhists often meditate because they believe it helps awaken truth.</w:t>
      </w:r>
    </w:p>
    <w:p w14:paraId="497D5F40" w14:textId="77777777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There are many philosophies and interpretations within Buddhism, making it a tolerant and evolving religion.</w:t>
      </w:r>
    </w:p>
    <w:p w14:paraId="1C9D4F81" w14:textId="77777777" w:rsidR="00D90579" w:rsidRPr="00EA297F" w:rsidRDefault="00D90579" w:rsidP="00D90579">
      <w:pPr>
        <w:spacing w:after="0" w:line="240" w:lineRule="auto"/>
        <w:ind w:left="720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3281891D" w14:textId="0B63BE87" w:rsidR="00D90579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Buddhism encourages its people to avoid self-indulgence but also self-denial</w:t>
      </w:r>
      <w:r w:rsidR="00D90579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– taking a ‘Middle Way’, between extremes.</w:t>
      </w:r>
    </w:p>
    <w:p w14:paraId="093E7B1D" w14:textId="77777777" w:rsidR="00D90579" w:rsidRPr="00EA297F" w:rsidRDefault="00D90579" w:rsidP="00D90579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07EEA93A" w14:textId="77777777" w:rsidR="00EA297F" w:rsidRP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Buddha’s most important teachings, known as The Four Noble Truths, are essential to understanding the religion.</w:t>
      </w:r>
    </w:p>
    <w:p w14:paraId="69DEC5F3" w14:textId="16FCFECB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lastRenderedPageBreak/>
        <w:t>Buddhists embrace the concepts of karma (the law of cause and effect) and re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birth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</w:t>
      </w:r>
    </w:p>
    <w:p w14:paraId="35B416B1" w14:textId="77777777" w:rsidR="00C979A0" w:rsidRPr="00EA297F" w:rsidRDefault="00C979A0" w:rsidP="00C979A0">
      <w:pPr>
        <w:spacing w:after="0" w:line="240" w:lineRule="auto"/>
        <w:ind w:left="720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225CD7BE" w14:textId="0B9E3470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Followers of Buddhism can worship in temples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viharas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or in their own homes.</w:t>
      </w:r>
    </w:p>
    <w:p w14:paraId="5A9E18A3" w14:textId="77777777" w:rsidR="00C979A0" w:rsidRPr="00EA297F" w:rsidRDefault="00C979A0" w:rsidP="00C979A0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5ECD4D0B" w14:textId="4A64A341" w:rsid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Buddhist monks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nuns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, 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(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bhikkhus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</w:t>
      </w:r>
      <w:proofErr w:type="spellStart"/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bhikkunis</w:t>
      </w:r>
      <w:proofErr w:type="spellEnd"/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)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follow a strict code of conduct, which includes celibacy.</w:t>
      </w:r>
    </w:p>
    <w:p w14:paraId="41F83A11" w14:textId="11D7C7F0" w:rsidR="00C979A0" w:rsidRPr="00EA297F" w:rsidRDefault="00D14CE7" w:rsidP="00C979A0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7F18F9" wp14:editId="7279EBC2">
            <wp:simplePos x="0" y="0"/>
            <wp:positionH relativeFrom="margin">
              <wp:posOffset>5225415</wp:posOffset>
            </wp:positionH>
            <wp:positionV relativeFrom="paragraph">
              <wp:posOffset>44987</wp:posOffset>
            </wp:positionV>
            <wp:extent cx="1406525" cy="1406525"/>
            <wp:effectExtent l="0" t="0" r="3175" b="3175"/>
            <wp:wrapTight wrapText="bothSides">
              <wp:wrapPolygon edited="0">
                <wp:start x="9654" y="0"/>
                <wp:lineTo x="3511" y="2633"/>
                <wp:lineTo x="2340" y="3511"/>
                <wp:lineTo x="878" y="9362"/>
                <wp:lineTo x="0" y="10239"/>
                <wp:lineTo x="0" y="11409"/>
                <wp:lineTo x="1463" y="14042"/>
                <wp:lineTo x="1463" y="16675"/>
                <wp:lineTo x="3218" y="18723"/>
                <wp:lineTo x="5266" y="18723"/>
                <wp:lineTo x="9362" y="21356"/>
                <wp:lineTo x="9654" y="21356"/>
                <wp:lineTo x="11702" y="21356"/>
                <wp:lineTo x="11995" y="21356"/>
                <wp:lineTo x="16090" y="18723"/>
                <wp:lineTo x="18138" y="18723"/>
                <wp:lineTo x="20186" y="16090"/>
                <wp:lineTo x="19893" y="14042"/>
                <wp:lineTo x="21356" y="11409"/>
                <wp:lineTo x="21356" y="10239"/>
                <wp:lineTo x="20771" y="9362"/>
                <wp:lineTo x="19308" y="6144"/>
                <wp:lineTo x="19308" y="3803"/>
                <wp:lineTo x="18431" y="2926"/>
                <wp:lineTo x="11702" y="0"/>
                <wp:lineTo x="9654" y="0"/>
              </wp:wrapPolygon>
            </wp:wrapTight>
            <wp:docPr id="1177459861" name="Picture 8" descr="Buddha-Weekly-Dharmachakra Dharma Wheel Buddhist Symbol-Buddhis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ddha-Weekly-Dharmachakra Dharma Wheel Buddhist Symbol-Buddhis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1819B" w14:textId="0A7214BB" w:rsidR="00EA297F" w:rsidRPr="00EA297F" w:rsidRDefault="00EA297F" w:rsidP="00D90579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There 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are numerous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Buddhist symbol</w:t>
      </w:r>
      <w:r w:rsidR="00C979A0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s 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that represent Buddhist beliefs, including the lotus flower, the eight-spoked dharma wheel, the Bodhi tree and </w:t>
      </w:r>
      <w:r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the </w:t>
      </w:r>
      <w:hyperlink r:id="rId7" w:history="1">
        <w:r w:rsidRPr="00EA297F">
          <w:rPr>
            <w:rFonts w:ascii="Open Sans" w:eastAsia="Times New Roman" w:hAnsi="Open Sans" w:cs="Open Sans"/>
            <w:kern w:val="0"/>
            <w:sz w:val="30"/>
            <w:szCs w:val="30"/>
            <w:lang w:eastAsia="en-GB"/>
            <w14:ligatures w14:val="none"/>
          </w:rPr>
          <w:t>swastika</w:t>
        </w:r>
      </w:hyperlink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 (an ancient symbol whose name means "well-being" or "good fortune" in Sanskrit). </w:t>
      </w:r>
    </w:p>
    <w:p w14:paraId="4B3DDBC5" w14:textId="5DA54097" w:rsidR="00C979A0" w:rsidRPr="00B6563F" w:rsidRDefault="00C979A0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24"/>
          <w:szCs w:val="24"/>
          <w:lang w:eastAsia="en-GB"/>
          <w14:ligatures w14:val="none"/>
        </w:rPr>
      </w:pPr>
    </w:p>
    <w:p w14:paraId="382E6F81" w14:textId="666DB0D2" w:rsidR="00EA297F" w:rsidRDefault="00EA297F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Founder of Buddhism</w:t>
      </w:r>
    </w:p>
    <w:p w14:paraId="140E04F3" w14:textId="012E40FA" w:rsidR="00E94525" w:rsidRPr="00EA297F" w:rsidRDefault="00E94525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8"/>
          <w:szCs w:val="2"/>
          <w:lang w:eastAsia="en-GB"/>
          <w14:ligatures w14:val="none"/>
        </w:rPr>
      </w:pPr>
    </w:p>
    <w:p w14:paraId="68787DA7" w14:textId="527E1272" w:rsidR="00EA297F" w:rsidRPr="00EA297F" w:rsidRDefault="002A3162" w:rsidP="00C861FB">
      <w:pPr>
        <w:spacing w:after="0" w:line="240" w:lineRule="auto"/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</w:pPr>
      <w:r w:rsidRPr="00831FE8">
        <w:rPr>
          <w:noProof/>
          <w:highlight w:val="yellow"/>
        </w:rPr>
        <w:drawing>
          <wp:anchor distT="0" distB="0" distL="114300" distR="114300" simplePos="0" relativeHeight="251663360" behindDoc="1" locked="0" layoutInCell="1" allowOverlap="1" wp14:anchorId="2D949568" wp14:editId="558E54B2">
            <wp:simplePos x="0" y="0"/>
            <wp:positionH relativeFrom="margin">
              <wp:posOffset>0</wp:posOffset>
            </wp:positionH>
            <wp:positionV relativeFrom="paragraph">
              <wp:posOffset>107217</wp:posOffset>
            </wp:positionV>
            <wp:extent cx="2923540" cy="1898650"/>
            <wp:effectExtent l="0" t="0" r="0" b="6350"/>
            <wp:wrapTight wrapText="bothSides">
              <wp:wrapPolygon edited="0">
                <wp:start x="0" y="0"/>
                <wp:lineTo x="0" y="21456"/>
                <wp:lineTo x="21394" y="21456"/>
                <wp:lineTo x="21394" y="0"/>
                <wp:lineTo x="0" y="0"/>
              </wp:wrapPolygon>
            </wp:wrapTight>
            <wp:docPr id="1413502472" name="Picture 9" descr="Royal Life - The Buddha and Buddh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yal Life - The Buddha and Buddhis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354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EA297F" w:rsidRPr="00831FE8">
          <w:rPr>
            <w:rFonts w:ascii="Open Sans" w:eastAsia="Times New Roman" w:hAnsi="Open Sans" w:cs="Open Sans"/>
            <w:kern w:val="0"/>
            <w:sz w:val="30"/>
            <w:szCs w:val="30"/>
            <w:highlight w:val="yellow"/>
            <w:lang w:eastAsia="en-GB"/>
            <w14:ligatures w14:val="none"/>
          </w:rPr>
          <w:t>Siddhartha Gautama</w:t>
        </w:r>
      </w:hyperlink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, the founder of Buddhism who later became known as “the Buddha,” lived during the 5th century B.C.</w:t>
      </w:r>
      <w:r w:rsidR="00E94525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E.</w:t>
      </w:r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 </w:t>
      </w:r>
    </w:p>
    <w:p w14:paraId="71796F0B" w14:textId="1C7B6F48" w:rsidR="00EA297F" w:rsidRPr="00EA297F" w:rsidRDefault="00831FE8" w:rsidP="00C861FB">
      <w:pPr>
        <w:spacing w:after="0" w:line="240" w:lineRule="auto"/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</w:pPr>
      <w:hyperlink r:id="rId10" w:history="1">
        <w:r w:rsidR="00EA297F" w:rsidRPr="00EA297F">
          <w:rPr>
            <w:rFonts w:ascii="Open Sans" w:eastAsia="Times New Roman" w:hAnsi="Open Sans" w:cs="Open Sans"/>
            <w:kern w:val="0"/>
            <w:sz w:val="30"/>
            <w:szCs w:val="30"/>
            <w:lang w:eastAsia="en-GB"/>
            <w14:ligatures w14:val="none"/>
          </w:rPr>
          <w:t>Gautama was born</w:t>
        </w:r>
      </w:hyperlink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 into a wealthy family as a prince in</w:t>
      </w:r>
      <w:r w:rsidR="00E94525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 xml:space="preserve"> Northern India</w:t>
      </w:r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. Although he had an easy life,</w:t>
      </w:r>
      <w:r w:rsidR="00E94525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 xml:space="preserve"> when Siddhartha witnessed suffering for the first time, he felt compassion and wanted to bring </w:t>
      </w:r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 xml:space="preserve">suffering </w:t>
      </w:r>
      <w:r w:rsidR="00E94525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to an end</w:t>
      </w:r>
      <w:r w:rsidR="00EA297F"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. </w:t>
      </w:r>
    </w:p>
    <w:p w14:paraId="5AA5F11B" w14:textId="2D7C323F" w:rsidR="00EA297F" w:rsidRPr="00EA297F" w:rsidRDefault="00EA297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He g</w:t>
      </w:r>
      <w:r w:rsidR="00E9452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ve up his lavish lifestyle</w:t>
      </w:r>
      <w:r w:rsidR="00B6563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almost all food and lived a life of extreme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poverty. When this didn’t</w:t>
      </w:r>
      <w:r w:rsidR="00B6563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help 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him</w:t>
      </w:r>
      <w:r w:rsidR="00B6563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discover why we suffer and how to end suffering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, he promoted the idea of the “Middle Way,” which means existing between two extremes. </w:t>
      </w:r>
      <w:r w:rsidR="00B6563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He then lived and promoted a life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without social indulgences but also without deprivation.</w:t>
      </w:r>
    </w:p>
    <w:p w14:paraId="2B1F793E" w14:textId="303A0E47" w:rsidR="00EA297F" w:rsidRPr="00EA297F" w:rsidRDefault="00324C4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11B4065" wp14:editId="7A0F105A">
            <wp:simplePos x="0" y="0"/>
            <wp:positionH relativeFrom="margin">
              <wp:align>right</wp:align>
            </wp:positionH>
            <wp:positionV relativeFrom="paragraph">
              <wp:posOffset>594995</wp:posOffset>
            </wp:positionV>
            <wp:extent cx="2663190" cy="1805940"/>
            <wp:effectExtent l="0" t="0" r="3810" b="3810"/>
            <wp:wrapTight wrapText="bothSides">
              <wp:wrapPolygon edited="0">
                <wp:start x="0" y="0"/>
                <wp:lineTo x="0" y="21418"/>
                <wp:lineTo x="21476" y="21418"/>
                <wp:lineTo x="21476" y="0"/>
                <wp:lineTo x="0" y="0"/>
              </wp:wrapPolygon>
            </wp:wrapTight>
            <wp:docPr id="222224517" name="Picture 10" descr="Parinirvana Day of Mahatma Buddh: What Parinirvana Means in Buddh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inirvana Day of Mahatma Buddh: What Parinirvana Means in Buddhi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After six years of searching, Buddhists believe Gautama found enlightenment while meditating under a Bodhi tree. He spent the rest of his life teaching others about how to achieve this spiritual state.</w:t>
      </w:r>
    </w:p>
    <w:p w14:paraId="717B1098" w14:textId="3AE9A3B4" w:rsidR="00EA297F" w:rsidRPr="00EA297F" w:rsidRDefault="00EA297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45EC6A57" w14:textId="505F3E6A" w:rsidR="00EA297F" w:rsidRPr="00EA297F" w:rsidRDefault="00EA297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When Gautama passed away around 483 B.C</w:t>
      </w:r>
      <w:r w:rsidR="005D2A6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.E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., his followers began to organize a </w:t>
      </w:r>
      <w:bookmarkStart w:id="0" w:name="_GoBack"/>
      <w:bookmarkEnd w:id="0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religious movement. Buddha’s teachings became the foundation for what would develop into Buddhism.</w:t>
      </w:r>
    </w:p>
    <w:p w14:paraId="19B87854" w14:textId="7D7F5488" w:rsidR="00EA297F" w:rsidRPr="00EA297F" w:rsidRDefault="00324C4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59E838B" wp14:editId="1D320B41">
            <wp:simplePos x="0" y="0"/>
            <wp:positionH relativeFrom="column">
              <wp:posOffset>3354070</wp:posOffset>
            </wp:positionH>
            <wp:positionV relativeFrom="paragraph">
              <wp:posOffset>0</wp:posOffset>
            </wp:positionV>
            <wp:extent cx="326072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453" y="21345"/>
                <wp:lineTo x="21453" y="0"/>
                <wp:lineTo x="0" y="0"/>
              </wp:wrapPolygon>
            </wp:wrapTight>
            <wp:docPr id="1042635232" name="Picture 11" descr="Wewurukannala Vihara Image &amp; Photo (Free Trial) |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wurukannala Vihara Image &amp; Photo (Free Trial) | Big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3" b="15655"/>
                    <a:stretch/>
                  </pic:blipFill>
                  <pic:spPr bwMode="auto">
                    <a:xfrm>
                      <a:off x="0" y="0"/>
                      <a:ext cx="32607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In the 3rd century B.C</w:t>
      </w:r>
      <w:r w:rsidR="005D2A6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.E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., the Indian emperor</w:t>
      </w:r>
      <w:r w:rsidR="005D2A6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Ashoka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made Buddhism the state religion of India. Buddhist monasteries were built, and missionary work was encouraged.</w:t>
      </w:r>
      <w:r w:rsidRPr="00324C4F">
        <w:t xml:space="preserve"> </w:t>
      </w:r>
    </w:p>
    <w:p w14:paraId="54ECF77F" w14:textId="413D47D0" w:rsidR="00EA297F" w:rsidRPr="00EA297F" w:rsidRDefault="00EA297F" w:rsidP="00C861FB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Over the next few centuries, Buddhism began to spread beyond India. The thoughts and philosophies of Buddhists became diverse, with some followers interpreting ideas differently than others.</w:t>
      </w:r>
    </w:p>
    <w:p w14:paraId="475E1F5A" w14:textId="77777777" w:rsidR="00324C4F" w:rsidRPr="00324C4F" w:rsidRDefault="00324C4F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24"/>
          <w:szCs w:val="24"/>
          <w:lang w:eastAsia="en-GB"/>
          <w14:ligatures w14:val="none"/>
        </w:rPr>
      </w:pPr>
    </w:p>
    <w:p w14:paraId="6E43FFC1" w14:textId="2EF35058" w:rsidR="00EA297F" w:rsidRDefault="00EA297F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Types of Buddhism</w:t>
      </w:r>
    </w:p>
    <w:p w14:paraId="227813C6" w14:textId="4EC20EF7" w:rsidR="005D2A66" w:rsidRPr="00EA297F" w:rsidRDefault="005D2A66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16"/>
          <w:szCs w:val="16"/>
          <w:lang w:eastAsia="en-GB"/>
          <w14:ligatures w14:val="none"/>
        </w:rPr>
      </w:pPr>
    </w:p>
    <w:p w14:paraId="41B773F8" w14:textId="35507BDF" w:rsidR="00EA297F" w:rsidRDefault="00EA297F" w:rsidP="00FC448E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Today, many forms of Buddhism exist around the world. The</w:t>
      </w:r>
      <w:r w:rsidR="005D2A6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ravada Buddhism remains focused on the teachings of Buddha himself whereas Mahayana, and other forms of Buddhism may also use scriptures from other key Buddhist teachers.</w:t>
      </w:r>
    </w:p>
    <w:p w14:paraId="58918281" w14:textId="77777777" w:rsidR="002B4BBE" w:rsidRPr="00EA297F" w:rsidRDefault="002B4BBE" w:rsidP="00FC448E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35E8B774" w14:textId="724E2F7E" w:rsidR="00EA297F" w:rsidRPr="00EA297F" w:rsidRDefault="00EA297F" w:rsidP="00FC448E">
      <w:pPr>
        <w:numPr>
          <w:ilvl w:val="0"/>
          <w:numId w:val="3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Theravada Buddhism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: 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tradition of the Elders. Widely practiced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in Thailand, Sri Lanka, Cambodia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Burma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etc.</w:t>
      </w:r>
    </w:p>
    <w:p w14:paraId="3BD2A61F" w14:textId="1728165D" w:rsidR="00EA297F" w:rsidRPr="00EA297F" w:rsidRDefault="00EA297F" w:rsidP="00FC448E">
      <w:pPr>
        <w:numPr>
          <w:ilvl w:val="0"/>
          <w:numId w:val="3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Mahayana Buddhism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: 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‘The Greater Vehicle’. 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Prevalent in China, Japan, Taiwan, Korea, Singapore and Vietnam</w:t>
      </w:r>
    </w:p>
    <w:p w14:paraId="1B3BC9F5" w14:textId="5950D1C2" w:rsidR="00EA297F" w:rsidRPr="00EA297F" w:rsidRDefault="00EA297F" w:rsidP="00FC448E">
      <w:pPr>
        <w:numPr>
          <w:ilvl w:val="0"/>
          <w:numId w:val="3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Tibetan Buddhism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: Prevalent in Tibet, Nepal, Mongolia, Bhutan,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and northern India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</w:t>
      </w:r>
    </w:p>
    <w:p w14:paraId="5FBF758C" w14:textId="679CC11B" w:rsidR="00EA297F" w:rsidRPr="00EA297F" w:rsidRDefault="00EA297F" w:rsidP="00FC448E">
      <w:pPr>
        <w:numPr>
          <w:ilvl w:val="0"/>
          <w:numId w:val="3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Zen Buddhism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 is a form of Mahayana Buddhism that’s practiced in many of the same areas. It emphasizes simplicity and meditation—the word “zen” means meditation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– there is less focus on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religious scripture, ceremonies or doctrines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much more on meditation.</w:t>
      </w:r>
    </w:p>
    <w:p w14:paraId="1B3A2BED" w14:textId="7B61208D" w:rsidR="00FF0206" w:rsidRPr="00EA297F" w:rsidRDefault="00FF0206" w:rsidP="00FC448E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16"/>
          <w:szCs w:val="16"/>
          <w:lang w:eastAsia="en-GB"/>
          <w14:ligatures w14:val="none"/>
        </w:rPr>
      </w:pPr>
    </w:p>
    <w:p w14:paraId="1F3CF402" w14:textId="11D7A869" w:rsidR="00EA297F" w:rsidRDefault="00CA5C77" w:rsidP="00FC448E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 xml:space="preserve">The </w:t>
      </w:r>
      <w:r w:rsidR="00EA297F"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Dharma</w:t>
      </w:r>
    </w:p>
    <w:p w14:paraId="64C796F5" w14:textId="77777777" w:rsidR="002B4BBE" w:rsidRPr="00EA297F" w:rsidRDefault="002B4BBE" w:rsidP="00FC448E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8"/>
          <w:szCs w:val="8"/>
          <w:lang w:eastAsia="en-GB"/>
          <w14:ligatures w14:val="none"/>
        </w:rPr>
      </w:pPr>
    </w:p>
    <w:p w14:paraId="0069A94D" w14:textId="37EFEE06" w:rsidR="00EA297F" w:rsidRPr="00EA297F" w:rsidRDefault="00EA297F" w:rsidP="00FC448E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Buddha’s teachings are known as “dharma.” He taught that wisdom, kindness, patience, generosity and compassion were important virtues.</w:t>
      </w:r>
    </w:p>
    <w:p w14:paraId="7090A7C4" w14:textId="482E7994" w:rsidR="00EA297F" w:rsidRPr="00EA297F" w:rsidRDefault="00EA297F" w:rsidP="00FC448E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Specifically, all Buddhists live by five moral precepts, which </w:t>
      </w:r>
      <w:r w:rsidR="005B6928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are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:</w:t>
      </w:r>
    </w:p>
    <w:p w14:paraId="7880FE44" w14:textId="2E2F7388" w:rsidR="00EA297F" w:rsidRPr="00EA297F" w:rsidRDefault="002B4BBE" w:rsidP="00FC448E">
      <w:pPr>
        <w:numPr>
          <w:ilvl w:val="0"/>
          <w:numId w:val="4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F19023" wp14:editId="67CC1509">
            <wp:simplePos x="0" y="0"/>
            <wp:positionH relativeFrom="margin">
              <wp:posOffset>4552217</wp:posOffset>
            </wp:positionH>
            <wp:positionV relativeFrom="paragraph">
              <wp:posOffset>102870</wp:posOffset>
            </wp:positionV>
            <wp:extent cx="193040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16" y="21263"/>
                <wp:lineTo x="21316" y="0"/>
                <wp:lineTo x="0" y="0"/>
              </wp:wrapPolygon>
            </wp:wrapTight>
            <wp:docPr id="1792602864" name="Picture 12" descr="The Five Precepts - Buddhism for Kids - Dhammika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Five Precepts - Buddhism for Kids - Dhammikaweb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778" r="3055" b="2282"/>
                    <a:stretch/>
                  </pic:blipFill>
                  <pic:spPr bwMode="auto">
                    <a:xfrm>
                      <a:off x="0" y="0"/>
                      <a:ext cx="19304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928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Refrain from h</w:t>
      </w:r>
      <w:r w:rsidR="00FF0206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arming and </w:t>
      </w:r>
      <w:r w:rsidR="005B6928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k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illing living things</w:t>
      </w:r>
    </w:p>
    <w:p w14:paraId="07A76CDE" w14:textId="2D97A8B2" w:rsidR="00EA297F" w:rsidRPr="00EA297F" w:rsidRDefault="005B6928" w:rsidP="00FC448E">
      <w:pPr>
        <w:numPr>
          <w:ilvl w:val="0"/>
          <w:numId w:val="4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Refrain from t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aking what is not given</w:t>
      </w:r>
    </w:p>
    <w:p w14:paraId="3D08455C" w14:textId="5086F208" w:rsidR="00EA297F" w:rsidRPr="00EA297F" w:rsidRDefault="005B6928" w:rsidP="00FC448E">
      <w:pPr>
        <w:numPr>
          <w:ilvl w:val="0"/>
          <w:numId w:val="4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Refrain from s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exual misconduct</w:t>
      </w:r>
    </w:p>
    <w:p w14:paraId="0159A38E" w14:textId="6EC31F07" w:rsidR="00EA297F" w:rsidRPr="00EA297F" w:rsidRDefault="005B6928" w:rsidP="00C861FB">
      <w:pPr>
        <w:numPr>
          <w:ilvl w:val="0"/>
          <w:numId w:val="4"/>
        </w:numPr>
        <w:spacing w:before="100" w:beforeAutospacing="1"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Refrain from harmful and false speech</w:t>
      </w:r>
    </w:p>
    <w:p w14:paraId="69672DCB" w14:textId="1F95D4A9" w:rsidR="005B6928" w:rsidRDefault="005B6928" w:rsidP="005B6928">
      <w:pPr>
        <w:numPr>
          <w:ilvl w:val="0"/>
          <w:numId w:val="4"/>
        </w:numPr>
        <w:spacing w:before="100" w:beforeAutospacing="1"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Refrain from intoxicants that cloud the mind (no harmful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drugs or alcohol</w:t>
      </w: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).</w:t>
      </w:r>
    </w:p>
    <w:p w14:paraId="396A477E" w14:textId="77777777" w:rsidR="005B6928" w:rsidRPr="005B6928" w:rsidRDefault="005B6928" w:rsidP="00C861FB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16"/>
          <w:szCs w:val="16"/>
          <w:lang w:eastAsia="en-GB"/>
          <w14:ligatures w14:val="none"/>
        </w:rPr>
      </w:pPr>
    </w:p>
    <w:p w14:paraId="74A2DC63" w14:textId="77777777" w:rsidR="00096E8F" w:rsidRDefault="00096E8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</w:p>
    <w:p w14:paraId="5CFF4EDC" w14:textId="26EDAC4A" w:rsidR="00EA297F" w:rsidRDefault="00EA297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Four Noble Truths</w:t>
      </w:r>
    </w:p>
    <w:p w14:paraId="06F76323" w14:textId="77777777" w:rsidR="00096E8F" w:rsidRPr="00096E8F" w:rsidRDefault="00096E8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16"/>
          <w:szCs w:val="36"/>
          <w:lang w:eastAsia="en-GB"/>
          <w14:ligatures w14:val="none"/>
        </w:rPr>
      </w:pPr>
    </w:p>
    <w:p w14:paraId="49814728" w14:textId="40A91212" w:rsid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The Four Noble Truths, which Buddha taught, </w:t>
      </w:r>
      <w:r w:rsidR="005B6928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explain that suffering is inevitable but that it can end:</w:t>
      </w:r>
    </w:p>
    <w:p w14:paraId="3B3C70C4" w14:textId="77777777" w:rsidR="005B6928" w:rsidRPr="00EA297F" w:rsidRDefault="005B6928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7F939F52" w14:textId="77777777" w:rsidR="00EA297F" w:rsidRPr="00EA297F" w:rsidRDefault="00EA297F" w:rsidP="005B6928">
      <w:pPr>
        <w:numPr>
          <w:ilvl w:val="0"/>
          <w:numId w:val="5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truth of suffering (dukkha)</w:t>
      </w:r>
    </w:p>
    <w:p w14:paraId="5D540C2A" w14:textId="509FFC94" w:rsidR="00EA297F" w:rsidRPr="00EA297F" w:rsidRDefault="00EA297F" w:rsidP="005B6928">
      <w:pPr>
        <w:numPr>
          <w:ilvl w:val="0"/>
          <w:numId w:val="5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truth of the cause of suffering (</w:t>
      </w:r>
      <w:proofErr w:type="spellStart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samudaya</w:t>
      </w:r>
      <w:proofErr w:type="spellEnd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)</w:t>
      </w:r>
    </w:p>
    <w:p w14:paraId="7C639F5D" w14:textId="7E787785" w:rsidR="00EA297F" w:rsidRPr="00EA297F" w:rsidRDefault="00EA297F" w:rsidP="005B6928">
      <w:pPr>
        <w:numPr>
          <w:ilvl w:val="0"/>
          <w:numId w:val="5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truth of the end of suffering (</w:t>
      </w:r>
      <w:proofErr w:type="spellStart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nirhodha</w:t>
      </w:r>
      <w:proofErr w:type="spellEnd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)</w:t>
      </w:r>
    </w:p>
    <w:p w14:paraId="14E5B982" w14:textId="31D39132" w:rsidR="00EA297F" w:rsidRPr="00EA297F" w:rsidRDefault="00EA297F" w:rsidP="005B6928">
      <w:pPr>
        <w:numPr>
          <w:ilvl w:val="0"/>
          <w:numId w:val="5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truth of the path that frees us from suffering (</w:t>
      </w:r>
      <w:proofErr w:type="spellStart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magga</w:t>
      </w:r>
      <w:proofErr w:type="spellEnd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)</w:t>
      </w:r>
    </w:p>
    <w:p w14:paraId="40E5E28F" w14:textId="77777777" w:rsidR="00CA5C77" w:rsidRDefault="00CA5C77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</w:p>
    <w:p w14:paraId="49099ABF" w14:textId="196488EE" w:rsidR="00EA297F" w:rsidRDefault="00EA297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Eightfold Path</w:t>
      </w:r>
    </w:p>
    <w:p w14:paraId="5881288B" w14:textId="77777777" w:rsidR="00CA5C77" w:rsidRPr="00EA297F" w:rsidRDefault="00CA5C77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16"/>
          <w:szCs w:val="16"/>
          <w:lang w:eastAsia="en-GB"/>
          <w14:ligatures w14:val="none"/>
        </w:rPr>
      </w:pPr>
    </w:p>
    <w:p w14:paraId="108277F7" w14:textId="5E24CE97" w:rsidR="00EA297F" w:rsidRP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Buddha taught his followers that the end of suffering, as described in the fourth Noble Truths, could be achieved by following an Eightfold Path. </w:t>
      </w:r>
    </w:p>
    <w:p w14:paraId="78410BC1" w14:textId="7475CF98" w:rsidR="00EA297F" w:rsidRDefault="00835873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he Eightfold Path of Buddhism teaches the following ideals for ethical conduct, mental disciple and achieving wisdom:</w:t>
      </w:r>
    </w:p>
    <w:p w14:paraId="505C8AFC" w14:textId="2DF84F80" w:rsidR="00835873" w:rsidRPr="00EA297F" w:rsidRDefault="002B4BBE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16"/>
          <w:szCs w:val="16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8769E4" wp14:editId="4086E6EE">
            <wp:simplePos x="0" y="0"/>
            <wp:positionH relativeFrom="column">
              <wp:posOffset>2588358</wp:posOffset>
            </wp:positionH>
            <wp:positionV relativeFrom="paragraph">
              <wp:posOffset>60325</wp:posOffset>
            </wp:positionV>
            <wp:extent cx="400812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56" y="21474"/>
                <wp:lineTo x="21456" y="0"/>
                <wp:lineTo x="0" y="0"/>
              </wp:wrapPolygon>
            </wp:wrapTight>
            <wp:docPr id="1357021901" name="Picture 13" descr="In Buddhism the eightfold path is the route to end suff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 Buddhism the eightfold path is the route to end suff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3456" r="4463" b="3234"/>
                    <a:stretch/>
                  </pic:blipFill>
                  <pic:spPr bwMode="auto">
                    <a:xfrm>
                      <a:off x="0" y="0"/>
                      <a:ext cx="40081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E0D3" w14:textId="2B234FD5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Right understanding</w:t>
      </w:r>
    </w:p>
    <w:p w14:paraId="55F9E647" w14:textId="65A4E447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Right thought</w:t>
      </w:r>
    </w:p>
    <w:p w14:paraId="6F0413B9" w14:textId="0CB70461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speech </w:t>
      </w:r>
    </w:p>
    <w:p w14:paraId="0A75898F" w14:textId="3161B2B0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action </w:t>
      </w:r>
    </w:p>
    <w:p w14:paraId="5A2AF569" w14:textId="04FE28CE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livelihood </w:t>
      </w:r>
    </w:p>
    <w:p w14:paraId="3D159B68" w14:textId="19F6CED0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effort </w:t>
      </w:r>
    </w:p>
    <w:p w14:paraId="00F7AB98" w14:textId="753B4764" w:rsidR="00EA297F" w:rsidRP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mindfulness </w:t>
      </w:r>
    </w:p>
    <w:p w14:paraId="387E8C48" w14:textId="698EAC6B" w:rsidR="00EA297F" w:rsidRDefault="00EA297F" w:rsidP="005B6928">
      <w:pPr>
        <w:numPr>
          <w:ilvl w:val="0"/>
          <w:numId w:val="6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Right concentration </w:t>
      </w:r>
      <w:r w:rsidR="00835873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(meditation).</w:t>
      </w:r>
    </w:p>
    <w:p w14:paraId="743E66CB" w14:textId="1563DE7A" w:rsidR="00835873" w:rsidRPr="00EA297F" w:rsidRDefault="00835873" w:rsidP="00835873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4"/>
          <w:szCs w:val="24"/>
          <w:lang w:eastAsia="en-GB"/>
          <w14:ligatures w14:val="none"/>
        </w:rPr>
      </w:pPr>
    </w:p>
    <w:p w14:paraId="69D88A7C" w14:textId="12CB3BAE" w:rsidR="00EA297F" w:rsidRDefault="00EA297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Buddhist Holy Book</w:t>
      </w:r>
      <w:r w:rsidR="00835873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s</w:t>
      </w:r>
    </w:p>
    <w:p w14:paraId="66F40BAF" w14:textId="2E6F5133" w:rsidR="00835873" w:rsidRPr="00EA297F" w:rsidRDefault="00835873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16"/>
          <w:szCs w:val="16"/>
          <w:lang w:eastAsia="en-GB"/>
          <w14:ligatures w14:val="none"/>
        </w:rPr>
      </w:pPr>
    </w:p>
    <w:p w14:paraId="3345A4AB" w14:textId="16E4432B" w:rsid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Buddhists revere many sacred texts and scriptures. Some of the most important are:</w:t>
      </w:r>
    </w:p>
    <w:p w14:paraId="4AB40CA6" w14:textId="185F1B78" w:rsidR="00646305" w:rsidRPr="00EA297F" w:rsidRDefault="00646305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8"/>
          <w:szCs w:val="8"/>
          <w:lang w:eastAsia="en-GB"/>
          <w14:ligatures w14:val="none"/>
        </w:rPr>
      </w:pPr>
    </w:p>
    <w:p w14:paraId="11CB03FF" w14:textId="335AB714" w:rsidR="00EA297F" w:rsidRPr="002B4BBE" w:rsidRDefault="002B4BBE" w:rsidP="005B6928">
      <w:pPr>
        <w:numPr>
          <w:ilvl w:val="0"/>
          <w:numId w:val="7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886956D" wp14:editId="48A6B67C">
            <wp:simplePos x="0" y="0"/>
            <wp:positionH relativeFrom="margin">
              <wp:posOffset>4206875</wp:posOffset>
            </wp:positionH>
            <wp:positionV relativeFrom="paragraph">
              <wp:posOffset>11430</wp:posOffset>
            </wp:positionV>
            <wp:extent cx="2465070" cy="1511935"/>
            <wp:effectExtent l="0" t="0" r="0" b="0"/>
            <wp:wrapTight wrapText="bothSides">
              <wp:wrapPolygon edited="0">
                <wp:start x="15190" y="0"/>
                <wp:lineTo x="11685" y="1089"/>
                <wp:lineTo x="668" y="4627"/>
                <wp:lineTo x="668" y="9798"/>
                <wp:lineTo x="1168" y="11703"/>
                <wp:lineTo x="1836" y="13608"/>
                <wp:lineTo x="1836" y="14152"/>
                <wp:lineTo x="2838" y="18779"/>
                <wp:lineTo x="6343" y="20956"/>
                <wp:lineTo x="7679" y="21228"/>
                <wp:lineTo x="9515" y="21228"/>
                <wp:lineTo x="10683" y="20956"/>
                <wp:lineTo x="19196" y="17418"/>
                <wp:lineTo x="20866" y="15513"/>
                <wp:lineTo x="20198" y="9253"/>
                <wp:lineTo x="21366" y="6532"/>
                <wp:lineTo x="21366" y="5715"/>
                <wp:lineTo x="18862" y="4899"/>
                <wp:lineTo x="19029" y="3810"/>
                <wp:lineTo x="18195" y="2177"/>
                <wp:lineTo x="16359" y="0"/>
                <wp:lineTo x="15190" y="0"/>
              </wp:wrapPolygon>
            </wp:wrapTight>
            <wp:docPr id="579388592" name="Picture 14" descr="Learn Hindu Studies Online From No. 1 Vedic University In The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arn Hindu Studies Online From No. 1 Vedic University In The US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7F"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Tipitaka: 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These texts, known as the “three baskets,” are thought to be the earliest collection of Buddhist writings</w:t>
      </w:r>
      <w:r w:rsidR="00835873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include Buddha’s own teachings such as the Dhammapada and Jataka Tales (stories of Buddha’s past lives).</w:t>
      </w:r>
      <w:r w:rsidRPr="002B4BBE">
        <w:t xml:space="preserve"> </w:t>
      </w:r>
    </w:p>
    <w:p w14:paraId="263C103C" w14:textId="77777777" w:rsidR="002B4BBE" w:rsidRPr="00EA297F" w:rsidRDefault="002B4BBE" w:rsidP="002B4BBE">
      <w:pPr>
        <w:spacing w:after="0" w:line="240" w:lineRule="auto"/>
        <w:ind w:left="720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</w:p>
    <w:p w14:paraId="3465193E" w14:textId="4BDDFED1" w:rsidR="00EA297F" w:rsidRPr="00EA297F" w:rsidRDefault="00B16932" w:rsidP="005B6928">
      <w:pPr>
        <w:numPr>
          <w:ilvl w:val="0"/>
          <w:numId w:val="7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55AE461" wp14:editId="4F9841E7">
            <wp:simplePos x="0" y="0"/>
            <wp:positionH relativeFrom="column">
              <wp:posOffset>5077460</wp:posOffset>
            </wp:positionH>
            <wp:positionV relativeFrom="paragraph">
              <wp:posOffset>98</wp:posOffset>
            </wp:positionV>
            <wp:extent cx="1391285" cy="1849120"/>
            <wp:effectExtent l="0" t="0" r="0" b="0"/>
            <wp:wrapTight wrapText="bothSides">
              <wp:wrapPolygon edited="0">
                <wp:start x="0" y="0"/>
                <wp:lineTo x="0" y="21363"/>
                <wp:lineTo x="21294" y="21363"/>
                <wp:lineTo x="21294" y="0"/>
                <wp:lineTo x="0" y="0"/>
              </wp:wrapPolygon>
            </wp:wrapTight>
            <wp:docPr id="226083198" name="Picture 15" descr="The Tibetan Book Of The Dead by Chogyam Trungpa - Penguin Book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Tibetan Book Of The Dead by Chogyam Trungpa - Penguin Books Australi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4"/>
                    <a:stretch/>
                  </pic:blipFill>
                  <pic:spPr bwMode="auto">
                    <a:xfrm>
                      <a:off x="0" y="0"/>
                      <a:ext cx="1391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7F"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Sutras: 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There are more than 2,000 sutras, which are sacred teachings </w:t>
      </w:r>
      <w:r w:rsidR="00835873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used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mainly by Mahayana Buddhists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as most of them were written after Buddha’s death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They include works such as the Heart Sutra and Lotus Sutra.</w:t>
      </w:r>
    </w:p>
    <w:p w14:paraId="54D4071D" w14:textId="21CB2142" w:rsidR="00646305" w:rsidRPr="002B4BBE" w:rsidRDefault="00EA297F" w:rsidP="002B4BBE">
      <w:pPr>
        <w:numPr>
          <w:ilvl w:val="0"/>
          <w:numId w:val="7"/>
        </w:num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b/>
          <w:bCs/>
          <w:color w:val="181818"/>
          <w:kern w:val="0"/>
          <w:sz w:val="30"/>
          <w:szCs w:val="30"/>
          <w:lang w:eastAsia="en-GB"/>
          <w14:ligatures w14:val="none"/>
        </w:rPr>
        <w:t>The Book of the Dead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: This Tibetan text describes the stages of death in detail.</w:t>
      </w:r>
      <w:r w:rsidR="00B16932" w:rsidRPr="00B16932">
        <w:t xml:space="preserve"> </w:t>
      </w:r>
    </w:p>
    <w:p w14:paraId="5C452835" w14:textId="6B3EDF26" w:rsidR="00646305" w:rsidRPr="00B16932" w:rsidRDefault="00646305" w:rsidP="00835873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28"/>
          <w:lang w:eastAsia="en-GB"/>
          <w14:ligatures w14:val="none"/>
        </w:rPr>
      </w:pPr>
    </w:p>
    <w:p w14:paraId="4AABC731" w14:textId="57FC7C0F" w:rsidR="00EA297F" w:rsidRDefault="00EA297F" w:rsidP="00835873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Dalai Lama</w:t>
      </w:r>
    </w:p>
    <w:p w14:paraId="62189FEE" w14:textId="45E30435" w:rsidR="00646305" w:rsidRPr="00EA297F" w:rsidRDefault="00646305" w:rsidP="00835873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8"/>
          <w:szCs w:val="8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noProof/>
          <w:color w:val="181818"/>
          <w:kern w:val="0"/>
          <w:sz w:val="30"/>
          <w:szCs w:val="30"/>
          <w:bdr w:val="none" w:sz="0" w:space="0" w:color="auto" w:frame="1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4C33068E" wp14:editId="7E8A7B06">
            <wp:simplePos x="0" y="0"/>
            <wp:positionH relativeFrom="margin">
              <wp:posOffset>-144780</wp:posOffset>
            </wp:positionH>
            <wp:positionV relativeFrom="paragraph">
              <wp:posOffset>70485</wp:posOffset>
            </wp:positionV>
            <wp:extent cx="1753870" cy="2074545"/>
            <wp:effectExtent l="0" t="0" r="0" b="1905"/>
            <wp:wrapTight wrapText="bothSides">
              <wp:wrapPolygon edited="0">
                <wp:start x="8446" y="0"/>
                <wp:lineTo x="6569" y="793"/>
                <wp:lineTo x="2815" y="2975"/>
                <wp:lineTo x="2112" y="4364"/>
                <wp:lineTo x="704" y="6545"/>
                <wp:lineTo x="0" y="8727"/>
                <wp:lineTo x="0" y="12893"/>
                <wp:lineTo x="1173" y="16066"/>
                <wp:lineTo x="3988" y="19636"/>
                <wp:lineTo x="8681" y="21421"/>
                <wp:lineTo x="9619" y="21421"/>
                <wp:lineTo x="11731" y="21421"/>
                <wp:lineTo x="12669" y="21421"/>
                <wp:lineTo x="17361" y="19636"/>
                <wp:lineTo x="20177" y="16066"/>
                <wp:lineTo x="21350" y="12893"/>
                <wp:lineTo x="21350" y="8727"/>
                <wp:lineTo x="20646" y="6545"/>
                <wp:lineTo x="19004" y="3967"/>
                <wp:lineTo x="18769" y="2975"/>
                <wp:lineTo x="14546" y="595"/>
                <wp:lineTo x="12904" y="0"/>
                <wp:lineTo x="8446" y="0"/>
              </wp:wrapPolygon>
            </wp:wrapTight>
            <wp:docPr id="1889886470" name="Picture 1" descr="The Dalai Lama and the history of Buddh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Dalai Lama and the history of Buddh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1" t="10639" r="36007" b="15162"/>
                    <a:stretch/>
                  </pic:blipFill>
                  <pic:spPr bwMode="auto">
                    <a:xfrm flipH="1">
                      <a:off x="0" y="0"/>
                      <a:ext cx="1753870" cy="2074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570BA" w14:textId="1BC24076" w:rsidR="00EA297F" w:rsidRP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 </w:t>
      </w:r>
      <w:hyperlink r:id="rId20" w:history="1">
        <w:r w:rsidRPr="00EA297F">
          <w:rPr>
            <w:rFonts w:ascii="Open Sans" w:eastAsia="Times New Roman" w:hAnsi="Open Sans" w:cs="Open Sans"/>
            <w:kern w:val="0"/>
            <w:sz w:val="30"/>
            <w:szCs w:val="30"/>
            <w:lang w:eastAsia="en-GB"/>
            <w14:ligatures w14:val="none"/>
          </w:rPr>
          <w:t>Dalai Lama</w:t>
        </w:r>
      </w:hyperlink>
      <w:r w:rsidRPr="00EA297F">
        <w:rPr>
          <w:rFonts w:ascii="Open Sans" w:eastAsia="Times New Roman" w:hAnsi="Open Sans" w:cs="Open Sans"/>
          <w:kern w:val="0"/>
          <w:sz w:val="30"/>
          <w:szCs w:val="30"/>
          <w:lang w:eastAsia="en-GB"/>
          <w14:ligatures w14:val="none"/>
        </w:rPr>
        <w:t> 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is the leading monk in Tibetan Buddhism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and an inspiration to many Buddhists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 Followers of the religion believe the Dalai Lama is a re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birth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of a past lama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(teacher)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that has agreed to be born again to help humanity. There have been 14 Dalai Lamas throughout history.</w:t>
      </w:r>
      <w:r w:rsidR="005B6928" w:rsidRPr="005B6928">
        <w:rPr>
          <w:rFonts w:ascii="Open Sans" w:eastAsia="Times New Roman" w:hAnsi="Open Sans" w:cs="Open Sans"/>
          <w:noProof/>
          <w:color w:val="181818"/>
          <w:kern w:val="0"/>
          <w:sz w:val="30"/>
          <w:szCs w:val="30"/>
          <w:bdr w:val="none" w:sz="0" w:space="0" w:color="auto" w:frame="1"/>
          <w:lang w:eastAsia="en-GB"/>
          <w14:ligatures w14:val="none"/>
        </w:rPr>
        <w:t xml:space="preserve"> </w:t>
      </w:r>
    </w:p>
    <w:p w14:paraId="5AC265D0" w14:textId="7A618E03" w:rsidR="00EA297F" w:rsidRP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The Dalai Lama also governed Tibet until the Chinese took control in 1959. The current Dalai Lama was born in 1935.</w:t>
      </w:r>
      <w:r w:rsidR="0064630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He is world famous for his peace and human rights campaigns and has won the Nobel Peace Prize.</w:t>
      </w:r>
    </w:p>
    <w:p w14:paraId="75866248" w14:textId="0C89935C" w:rsidR="00646305" w:rsidRDefault="00646305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</w:p>
    <w:p w14:paraId="6EC8B905" w14:textId="7BC53C4F" w:rsidR="00EA297F" w:rsidRDefault="00EA297F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</w:pPr>
      <w:r w:rsidRPr="00EA297F">
        <w:rPr>
          <w:rFonts w:ascii="var(--ff-secondary)" w:eastAsia="Times New Roman" w:hAnsi="var(--ff-secondary)" w:cs="Open Sans"/>
          <w:b/>
          <w:bCs/>
          <w:color w:val="181818"/>
          <w:kern w:val="0"/>
          <w:sz w:val="36"/>
          <w:szCs w:val="36"/>
          <w:lang w:eastAsia="en-GB"/>
          <w14:ligatures w14:val="none"/>
        </w:rPr>
        <w:t>Buddhist Holidays</w:t>
      </w:r>
    </w:p>
    <w:p w14:paraId="6F670675" w14:textId="3F65CD5B" w:rsidR="001D1E21" w:rsidRPr="00EA297F" w:rsidRDefault="001D1E21" w:rsidP="005B6928">
      <w:pPr>
        <w:spacing w:after="0" w:line="240" w:lineRule="auto"/>
        <w:outlineLvl w:val="1"/>
        <w:rPr>
          <w:rFonts w:ascii="var(--ff-secondary)" w:eastAsia="Times New Roman" w:hAnsi="var(--ff-secondary)" w:cs="Open Sans"/>
          <w:b/>
          <w:bCs/>
          <w:color w:val="181818"/>
          <w:kern w:val="0"/>
          <w:sz w:val="8"/>
          <w:szCs w:val="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E17EBAD" wp14:editId="420D864A">
            <wp:simplePos x="0" y="0"/>
            <wp:positionH relativeFrom="column">
              <wp:posOffset>-22225</wp:posOffset>
            </wp:positionH>
            <wp:positionV relativeFrom="paragraph">
              <wp:posOffset>61595</wp:posOffset>
            </wp:positionV>
            <wp:extent cx="135382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76" y="21338"/>
                <wp:lineTo x="21276" y="0"/>
                <wp:lineTo x="0" y="0"/>
              </wp:wrapPolygon>
            </wp:wrapTight>
            <wp:docPr id="1372481967" name="Picture 16" descr="482 Vesak Day Sri Lanka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82 Vesak Day Sri Lanka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2"/>
                    <a:stretch/>
                  </pic:blipFill>
                  <pic:spPr bwMode="auto">
                    <a:xfrm flipH="1">
                      <a:off x="0" y="0"/>
                      <a:ext cx="13538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EFA91" w14:textId="2C890043" w:rsidR="00EA297F" w:rsidRDefault="001D1E21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1FF42F1" wp14:editId="6A9899A0">
            <wp:simplePos x="0" y="0"/>
            <wp:positionH relativeFrom="column">
              <wp:posOffset>4646930</wp:posOffset>
            </wp:positionH>
            <wp:positionV relativeFrom="paragraph">
              <wp:posOffset>54610</wp:posOffset>
            </wp:positionV>
            <wp:extent cx="185102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41" y="21273"/>
                <wp:lineTo x="21341" y="1309"/>
                <wp:lineTo x="5557" y="0"/>
                <wp:lineTo x="0" y="0"/>
              </wp:wrapPolygon>
            </wp:wrapTight>
            <wp:docPr id="92533488" name="Picture 17" descr="Vesak festival | Sunday Ob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esak festival | Sunday Observ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DFF0E8"/>
                        </a:clrFrom>
                        <a:clrTo>
                          <a:srgbClr val="DFF0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" r="4943"/>
                    <a:stretch/>
                  </pic:blipFill>
                  <pic:spPr bwMode="auto">
                    <a:xfrm>
                      <a:off x="0" y="0"/>
                      <a:ext cx="1851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96B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The biggest 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Buddhist</w:t>
      </w:r>
      <w:r w:rsidR="000E696B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festival is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</w:t>
      </w:r>
      <w:r w:rsidR="00646305" w:rsidRPr="001D1E21">
        <w:rPr>
          <w:rFonts w:ascii="Open Sans" w:eastAsia="Times New Roman" w:hAnsi="Open Sans" w:cs="Open Sans"/>
          <w:b/>
          <w:bCs/>
          <w:i/>
          <w:iCs/>
          <w:color w:val="181818"/>
          <w:kern w:val="0"/>
          <w:sz w:val="30"/>
          <w:szCs w:val="30"/>
          <w:lang w:eastAsia="en-GB"/>
          <w14:ligatures w14:val="none"/>
        </w:rPr>
        <w:t>W</w:t>
      </w:r>
      <w:r w:rsidR="00EA297F" w:rsidRPr="00EA297F">
        <w:rPr>
          <w:rFonts w:ascii="Open Sans" w:eastAsia="Times New Roman" w:hAnsi="Open Sans" w:cs="Open Sans"/>
          <w:b/>
          <w:bCs/>
          <w:i/>
          <w:iCs/>
          <w:color w:val="181818"/>
          <w:kern w:val="0"/>
          <w:sz w:val="30"/>
          <w:szCs w:val="30"/>
          <w:lang w:eastAsia="en-GB"/>
          <w14:ligatures w14:val="none"/>
        </w:rPr>
        <w:t>esak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a festival that commemorates Buddha’s birth, enlightenment and death.</w:t>
      </w:r>
      <w:r w:rsidR="000E696B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It is also seen as Buddhist New Year.</w:t>
      </w:r>
      <w:r w:rsidR="00A5437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</w:t>
      </w:r>
    </w:p>
    <w:p w14:paraId="5CB2FA09" w14:textId="3E21C632" w:rsidR="000E696B" w:rsidRPr="00EA297F" w:rsidRDefault="000E696B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4"/>
          <w:szCs w:val="4"/>
          <w:lang w:eastAsia="en-GB"/>
          <w14:ligatures w14:val="none"/>
        </w:rPr>
      </w:pPr>
    </w:p>
    <w:p w14:paraId="2D8F48FF" w14:textId="575CA8A3" w:rsidR="00EA297F" w:rsidRPr="00EA297F" w:rsidRDefault="00EA297F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During each quarter of the moon, followers of Buddhism participate in a ceremony called </w:t>
      </w:r>
      <w:proofErr w:type="spellStart"/>
      <w:r w:rsidRPr="00EA297F">
        <w:rPr>
          <w:rFonts w:ascii="Open Sans" w:eastAsia="Times New Roman" w:hAnsi="Open Sans" w:cs="Open Sans"/>
          <w:b/>
          <w:bCs/>
          <w:i/>
          <w:iCs/>
          <w:color w:val="181818"/>
          <w:kern w:val="0"/>
          <w:sz w:val="30"/>
          <w:szCs w:val="30"/>
          <w:lang w:eastAsia="en-GB"/>
          <w14:ligatures w14:val="none"/>
        </w:rPr>
        <w:t>Uposatha</w:t>
      </w:r>
      <w:proofErr w:type="spellEnd"/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. This observance allows Buddhists to renew their commitment to</w:t>
      </w:r>
      <w:r w:rsidR="00A54375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practicing</w:t>
      </w:r>
      <w:r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their teachings.</w:t>
      </w:r>
    </w:p>
    <w:p w14:paraId="6CF01A94" w14:textId="66D361A9" w:rsidR="00EA297F" w:rsidRPr="00EA297F" w:rsidRDefault="00A54375" w:rsidP="005B6928">
      <w:pPr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</w:pPr>
      <w:r w:rsidRPr="001D1E21">
        <w:rPr>
          <w:rFonts w:ascii="Open Sans" w:eastAsia="Times New Roman" w:hAnsi="Open Sans" w:cs="Open Sans"/>
          <w:b/>
          <w:bCs/>
          <w:i/>
          <w:iCs/>
          <w:color w:val="181818"/>
          <w:kern w:val="0"/>
          <w:sz w:val="30"/>
          <w:szCs w:val="30"/>
          <w:lang w:eastAsia="en-GB"/>
          <w14:ligatures w14:val="none"/>
        </w:rPr>
        <w:t>Parinibbana Day</w:t>
      </w:r>
      <w:r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>, a day to commemorate the passing away of Buddha.</w:t>
      </w:r>
      <w:r w:rsidR="00EA297F" w:rsidRPr="00EA297F">
        <w:rPr>
          <w:rFonts w:ascii="Open Sans" w:eastAsia="Times New Roman" w:hAnsi="Open Sans" w:cs="Open Sans"/>
          <w:color w:val="181818"/>
          <w:kern w:val="0"/>
          <w:sz w:val="30"/>
          <w:szCs w:val="30"/>
          <w:lang w:eastAsia="en-GB"/>
          <w14:ligatures w14:val="none"/>
        </w:rPr>
        <w:t xml:space="preserve"> </w:t>
      </w:r>
    </w:p>
    <w:p w14:paraId="73EF91EC" w14:textId="18BE4B03" w:rsidR="00EA297F" w:rsidRDefault="002A05D3" w:rsidP="005B6928">
      <w:pPr>
        <w:spacing w:after="0" w:line="240" w:lineRule="auto"/>
      </w:pPr>
      <w:r w:rsidRPr="002A05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F234F" wp14:editId="5EDB08DC">
                <wp:simplePos x="0" y="0"/>
                <wp:positionH relativeFrom="margin">
                  <wp:posOffset>-232654</wp:posOffset>
                </wp:positionH>
                <wp:positionV relativeFrom="paragraph">
                  <wp:posOffset>226158</wp:posOffset>
                </wp:positionV>
                <wp:extent cx="7016261" cy="809434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F72558-D125-87ED-9D8D-54F2FD1C8D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261" cy="809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75149D" w14:textId="77777777" w:rsidR="00831FE8" w:rsidRPr="002A05D3" w:rsidRDefault="00831FE8" w:rsidP="002A05D3">
                            <w:pPr>
                              <w:rPr>
                                <w:rFonts w:ascii="Seaford Display" w:hAnsi="Seaford Display" w:cs="Cavolin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A05D3">
                              <w:rPr>
                                <w:rFonts w:ascii="Seaford Display" w:hAnsi="Seaford Display" w:cs="Cavolin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What is Buddhism all about?</w:t>
                            </w:r>
                          </w:p>
                          <w:p w14:paraId="7AA4AC24" w14:textId="77777777" w:rsidR="00831FE8" w:rsidRPr="002A05D3" w:rsidRDefault="00831FE8" w:rsidP="002A05D3">
                            <w:pPr>
                              <w:rPr>
                                <w:rFonts w:ascii="Seaford Display" w:hAnsi="Seaford Display" w:cs="Cavolin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A05D3">
                              <w:rPr>
                                <w:rFonts w:ascii="Seaford Display" w:hAnsi="Seaford Display" w:cs="Cavolini"/>
                                <w:b/>
                                <w:bCs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Read the information and then design an information poster (no more than 2 sheets of A4) that informs other people of the essentials of Buddhism.</w:t>
                            </w:r>
                          </w:p>
                          <w:p w14:paraId="7936FB01" w14:textId="73F5F414" w:rsidR="00831FE8" w:rsidRPr="002A05D3" w:rsidRDefault="00831FE8" w:rsidP="002A05D3">
                            <w:pPr>
                              <w:rPr>
                                <w:rFonts w:ascii="Seaford Display" w:hAnsi="Seaford Display" w:cs="Cavolin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F234F" id="TextBox 11" o:spid="_x0000_s1027" type="#_x0000_t202" style="position:absolute;margin-left:-18.3pt;margin-top:17.8pt;width:552.45pt;height:637.3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" filled="f" stroked="f">
                <v:textbox style="mso-fit-shape-to-text:t">
                  <w:txbxContent>
                    <w:p w14:paraId="6475149D" w14:textId="77777777" w:rsidR="00831FE8" w:rsidRPr="002A05D3" w:rsidRDefault="00831FE8" w:rsidP="002A05D3">
                      <w:pPr>
                        <w:rPr>
                          <w:rFonts w:ascii="Seaford Display" w:hAnsi="Seaford Display" w:cs="Cavolin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2A05D3">
                        <w:rPr>
                          <w:rFonts w:ascii="Seaford Display" w:hAnsi="Seaford Display" w:cs="Cavolin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  <w:u w:val="single"/>
                        </w:rPr>
                        <w:t>What is Buddhism all about?</w:t>
                      </w:r>
                    </w:p>
                    <w:p w14:paraId="7AA4AC24" w14:textId="77777777" w:rsidR="00831FE8" w:rsidRPr="002A05D3" w:rsidRDefault="00831FE8" w:rsidP="002A05D3">
                      <w:pPr>
                        <w:rPr>
                          <w:rFonts w:ascii="Seaford Display" w:hAnsi="Seaford Display" w:cs="Cavolin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</w:pPr>
                      <w:r w:rsidRPr="002A05D3">
                        <w:rPr>
                          <w:rFonts w:ascii="Seaford Display" w:hAnsi="Seaford Display" w:cs="Cavolini"/>
                          <w:b/>
                          <w:bCs/>
                          <w:color w:val="7030A0"/>
                          <w:kern w:val="24"/>
                          <w:sz w:val="36"/>
                          <w:szCs w:val="36"/>
                        </w:rPr>
                        <w:t>Read the information and then design an information poster (no more than 2 sheets of A4) that informs other people of the essentials of Buddhism.</w:t>
                      </w:r>
                    </w:p>
                    <w:p w14:paraId="7936FB01" w14:textId="73F5F414" w:rsidR="00831FE8" w:rsidRPr="002A05D3" w:rsidRDefault="00831FE8" w:rsidP="002A05D3">
                      <w:pPr>
                        <w:rPr>
                          <w:rFonts w:ascii="Seaford Display" w:hAnsi="Seaford Display" w:cs="Cavolin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297F" w:rsidSect="00D3488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ar(--ff-primary)">
    <w:altName w:val="Cambria"/>
    <w:panose1 w:val="00000000000000000000"/>
    <w:charset w:val="00"/>
    <w:family w:val="roman"/>
    <w:notTrueType/>
    <w:pitch w:val="default"/>
  </w:font>
  <w:font w:name="var(--ff-secondary)">
    <w:altName w:val="Cambria"/>
    <w:panose1 w:val="00000000000000000000"/>
    <w:charset w:val="00"/>
    <w:family w:val="roman"/>
    <w:notTrueType/>
    <w:pitch w:val="default"/>
  </w:font>
  <w:font w:name="Seaford Display">
    <w:altName w:val="Calibri"/>
    <w:charset w:val="00"/>
    <w:family w:val="auto"/>
    <w:pitch w:val="variable"/>
    <w:sig w:usb0="80000003" w:usb1="00000001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D3F89"/>
    <w:multiLevelType w:val="multilevel"/>
    <w:tmpl w:val="56C2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36367"/>
    <w:multiLevelType w:val="multilevel"/>
    <w:tmpl w:val="407C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04956"/>
    <w:multiLevelType w:val="multilevel"/>
    <w:tmpl w:val="35D6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7A250A"/>
    <w:multiLevelType w:val="multilevel"/>
    <w:tmpl w:val="79CE7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C9599B"/>
    <w:multiLevelType w:val="multilevel"/>
    <w:tmpl w:val="D4D0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24F4D"/>
    <w:multiLevelType w:val="multilevel"/>
    <w:tmpl w:val="E6F0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4E4516"/>
    <w:multiLevelType w:val="hybridMultilevel"/>
    <w:tmpl w:val="255804D6"/>
    <w:lvl w:ilvl="0" w:tplc="E02471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DF46E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50C059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241EA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938A9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52EA4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0D094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D3A6B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E76459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796746FA"/>
    <w:multiLevelType w:val="multilevel"/>
    <w:tmpl w:val="6398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7F"/>
    <w:rsid w:val="00096E8F"/>
    <w:rsid w:val="000E696B"/>
    <w:rsid w:val="001A7626"/>
    <w:rsid w:val="001D1E21"/>
    <w:rsid w:val="002A05D3"/>
    <w:rsid w:val="002A3162"/>
    <w:rsid w:val="002B4BBE"/>
    <w:rsid w:val="002E57F9"/>
    <w:rsid w:val="00324C4F"/>
    <w:rsid w:val="0055069D"/>
    <w:rsid w:val="005B6928"/>
    <w:rsid w:val="005D2A66"/>
    <w:rsid w:val="00646305"/>
    <w:rsid w:val="0072581D"/>
    <w:rsid w:val="00831FE8"/>
    <w:rsid w:val="008327E1"/>
    <w:rsid w:val="00835873"/>
    <w:rsid w:val="00927372"/>
    <w:rsid w:val="00A54375"/>
    <w:rsid w:val="00AF2886"/>
    <w:rsid w:val="00B16932"/>
    <w:rsid w:val="00B6563F"/>
    <w:rsid w:val="00C861FB"/>
    <w:rsid w:val="00C979A0"/>
    <w:rsid w:val="00CA5C77"/>
    <w:rsid w:val="00D14CE7"/>
    <w:rsid w:val="00D3488A"/>
    <w:rsid w:val="00D90579"/>
    <w:rsid w:val="00E94525"/>
    <w:rsid w:val="00EA297F"/>
    <w:rsid w:val="00FB29C8"/>
    <w:rsid w:val="00FC448E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60996"/>
  <w15:chartTrackingRefBased/>
  <w15:docId w15:val="{1A49F91C-DF48-4526-830D-1DAF76C2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29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A297F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customStyle="1" w:styleId="block-table-of-contentselement">
    <w:name w:val="block-table-of-contents__element"/>
    <w:basedOn w:val="Normal"/>
    <w:rsid w:val="00EA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EA297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EA297F"/>
    <w:rPr>
      <w:b/>
      <w:bCs/>
    </w:rPr>
  </w:style>
  <w:style w:type="paragraph" w:styleId="ListParagraph">
    <w:name w:val="List Paragraph"/>
    <w:basedOn w:val="Normal"/>
    <w:uiPriority w:val="34"/>
    <w:qFormat/>
    <w:rsid w:val="00D90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7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7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2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59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8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7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90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history.com/news/eight-unusual-good-luck-charm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biography.com/people/dalai-lama-926483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history.com/this-day-in-history/buddhists-celebrate-birth-of-gautama-buddha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biography.com/people/buddha-923058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Marshall</dc:creator>
  <cp:keywords/>
  <dc:description/>
  <cp:lastModifiedBy>M Haughton</cp:lastModifiedBy>
  <cp:revision>3</cp:revision>
  <dcterms:created xsi:type="dcterms:W3CDTF">2023-09-04T11:38:00Z</dcterms:created>
  <dcterms:modified xsi:type="dcterms:W3CDTF">2024-01-16T11:19:00Z</dcterms:modified>
</cp:coreProperties>
</file>