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E9" w:rsidRDefault="00E410E9" w:rsidP="00B86063">
      <w:pPr>
        <w:jc w:val="center"/>
        <w:rPr>
          <w:sz w:val="32"/>
        </w:rPr>
      </w:pPr>
      <w:r>
        <w:rPr>
          <w:sz w:val="40"/>
          <w:u w:val="single"/>
        </w:rPr>
        <w:t xml:space="preserve">Past Paper Questions for </w:t>
      </w:r>
      <w:r w:rsidRPr="00B86063">
        <w:rPr>
          <w:sz w:val="40"/>
          <w:u w:val="single"/>
        </w:rPr>
        <w:t>Theme C: Existence of God &amp; Revelation</w:t>
      </w:r>
      <w:bookmarkStart w:id="0" w:name="_GoBack"/>
      <w:bookmarkEnd w:id="0"/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</w:rPr>
      </w:pPr>
      <w:r w:rsidRPr="00DC3098">
        <w:rPr>
          <w:rFonts w:ascii="HelveticaNeueLTStd-Roman" w:hAnsi="HelveticaNeueLTStd-Roman" w:cs="HelveticaNeueLTStd-Roman"/>
          <w:sz w:val="20"/>
          <w:u w:val="single"/>
        </w:rPr>
        <w:t>Key</w:t>
      </w:r>
    </w:p>
    <w:p w:rsidR="00DA217B" w:rsidRPr="00DC3098" w:rsidRDefault="00DA217B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FF0000"/>
          <w:sz w:val="20"/>
        </w:rPr>
      </w:pPr>
      <w:r w:rsidRPr="00DC3098">
        <w:rPr>
          <w:rFonts w:ascii="HelveticaNeueLTStd-Roman" w:hAnsi="HelveticaNeueLTStd-Roman" w:cs="HelveticaNeueLTStd-Roman"/>
          <w:color w:val="FF0000"/>
          <w:sz w:val="20"/>
        </w:rPr>
        <w:t>Red writing = has already had an essay question on it.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</w:rPr>
      </w:pPr>
      <w:r w:rsidRPr="00DC3098">
        <w:rPr>
          <w:rFonts w:ascii="HelveticaNeueLTStd-Roman" w:hAnsi="HelveticaNeueLTStd-Roman" w:cs="HelveticaNeueLTStd-Roman"/>
          <w:sz w:val="20"/>
        </w:rPr>
        <w:t>Black writing = no past paper has had a question directly on this yet.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i/>
          <w:sz w:val="26"/>
        </w:rPr>
      </w:pPr>
      <w:r w:rsidRPr="00DC3098">
        <w:rPr>
          <w:rFonts w:ascii="HelveticaNeueLTStd-Roman" w:hAnsi="HelveticaNeueLTStd-Roman" w:cs="HelveticaNeueLTStd-Roman"/>
          <w:i/>
          <w:sz w:val="26"/>
          <w:highlight w:val="yellow"/>
        </w:rPr>
        <w:t xml:space="preserve">The questions in red might come up again but the most likely topics for the </w:t>
      </w:r>
      <w:r>
        <w:rPr>
          <w:rFonts w:ascii="HelveticaNeueLTStd-Roman" w:hAnsi="HelveticaNeueLTStd-Roman" w:cs="HelveticaNeueLTStd-Roman"/>
          <w:i/>
          <w:sz w:val="26"/>
          <w:highlight w:val="yellow"/>
        </w:rPr>
        <w:t xml:space="preserve">future </w:t>
      </w:r>
      <w:r w:rsidRPr="00DC3098">
        <w:rPr>
          <w:rFonts w:ascii="HelveticaNeueLTStd-Roman" w:hAnsi="HelveticaNeueLTStd-Roman" w:cs="HelveticaNeueLTStd-Roman"/>
          <w:i/>
          <w:sz w:val="26"/>
          <w:highlight w:val="yellow"/>
        </w:rPr>
        <w:t>essay questions are the black ones.</w:t>
      </w:r>
      <w:r w:rsidRPr="00DC3098">
        <w:rPr>
          <w:rFonts w:ascii="HelveticaNeueLTStd-Roman" w:hAnsi="HelveticaNeueLTStd-Roman" w:cs="HelveticaNeueLTStd-Roman"/>
          <w:i/>
          <w:sz w:val="26"/>
        </w:rPr>
        <w:t xml:space="preserve">  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</w:rPr>
      </w:pPr>
    </w:p>
    <w:p w:rsidR="00E410E9" w:rsidRDefault="00E410E9" w:rsidP="00E410E9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3.2.1.3 Theme C: The existence of God and revelation</w:t>
      </w:r>
    </w:p>
    <w:p w:rsidR="00E410E9" w:rsidRDefault="002318C7" w:rsidP="00E410E9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…</w:t>
      </w:r>
      <w:r w:rsidR="00E410E9">
        <w:rPr>
          <w:rFonts w:ascii="HelveticaNeueLTStd-Roman" w:hAnsi="HelveticaNeueLTStd-Roman" w:cs="HelveticaNeueLTStd-Roman"/>
          <w:color w:val="000000"/>
        </w:rPr>
        <w:t xml:space="preserve"> must be able to explain contrasting beliefs on the following three issues with reference to the main religious tradition in Britain (Christianity) and non-religious beliefs such as atheism and humanism:</w:t>
      </w:r>
    </w:p>
    <w:p w:rsidR="00E410E9" w:rsidRPr="00747CD0" w:rsidRDefault="00E410E9" w:rsidP="00E41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Visions.</w:t>
      </w:r>
    </w:p>
    <w:p w:rsidR="00E410E9" w:rsidRPr="00DA217B" w:rsidRDefault="00E410E9" w:rsidP="00E41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Miracles.</w:t>
      </w:r>
    </w:p>
    <w:p w:rsidR="00E410E9" w:rsidRPr="002318C7" w:rsidRDefault="00E410E9" w:rsidP="00E410E9">
      <w:pPr>
        <w:pStyle w:val="ListParagraph"/>
        <w:numPr>
          <w:ilvl w:val="0"/>
          <w:numId w:val="1"/>
        </w:numPr>
        <w:rPr>
          <w:rFonts w:ascii="HelveticaNeueLTStd-Roman" w:hAnsi="HelveticaNeueLTStd-Roman" w:cs="HelveticaNeueLTStd-Roman"/>
          <w:color w:val="FF0000"/>
        </w:rPr>
      </w:pPr>
      <w:r w:rsidRPr="002318C7">
        <w:rPr>
          <w:rFonts w:ascii="HelveticaNeueLTStd-Roman" w:hAnsi="HelveticaNeueLTStd-Roman" w:cs="HelveticaNeueLTStd-Roman"/>
          <w:color w:val="FF0000"/>
        </w:rPr>
        <w:t>Nature as general revelation.</w:t>
      </w:r>
    </w:p>
    <w:p w:rsidR="00E410E9" w:rsidRDefault="00E410E9" w:rsidP="00E410E9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Philosophical arguments for and against the existence of God</w:t>
      </w:r>
    </w:p>
    <w:p w:rsidR="00E410E9" w:rsidRPr="00DA217B" w:rsidRDefault="00E410E9" w:rsidP="00E410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The Design argument, including its strengths and weaknesses.</w:t>
      </w:r>
    </w:p>
    <w:p w:rsidR="00E410E9" w:rsidRPr="00DA217B" w:rsidRDefault="00E410E9" w:rsidP="00E410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The First Cause argument, including its strengths and weaknesses.</w:t>
      </w:r>
    </w:p>
    <w:p w:rsidR="00E410E9" w:rsidRPr="00DA217B" w:rsidRDefault="00E410E9" w:rsidP="00E410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The argument from miracles, including its strengths and weaknesses, and one example of a miracle.</w:t>
      </w:r>
    </w:p>
    <w:p w:rsidR="00E410E9" w:rsidRPr="00747CD0" w:rsidRDefault="00E410E9" w:rsidP="00E410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Evil and suffering as an argument against the existence of God.</w:t>
      </w:r>
    </w:p>
    <w:p w:rsidR="00E410E9" w:rsidRDefault="00E410E9" w:rsidP="00E410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Arguments based on science against the existence of God.</w:t>
      </w:r>
    </w:p>
    <w:p w:rsidR="00E410E9" w:rsidRDefault="00E410E9" w:rsidP="00E410E9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The nature of the divine and revelation</w:t>
      </w:r>
    </w:p>
    <w:p w:rsidR="00E410E9" w:rsidRPr="00020D93" w:rsidRDefault="00E410E9" w:rsidP="00E41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Special revelation as a source of knowledge about the divine (God, gods or ultimate reality) including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 w:rsidRPr="00020D93">
        <w:rPr>
          <w:rFonts w:ascii="HelveticaNeueLTStd-Roman" w:hAnsi="HelveticaNeueLTStd-Roman" w:cs="HelveticaNeueLTStd-Roman"/>
          <w:color w:val="000000"/>
        </w:rPr>
        <w:t>visions and one example of a vision.</w:t>
      </w:r>
    </w:p>
    <w:p w:rsidR="00E410E9" w:rsidRPr="00DA217B" w:rsidRDefault="00E410E9" w:rsidP="00E41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Enlightenment as a source of knowledge about the divine.</w:t>
      </w:r>
    </w:p>
    <w:p w:rsidR="00E410E9" w:rsidRPr="00DA217B" w:rsidRDefault="00E410E9" w:rsidP="00E41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FF0000"/>
        </w:rPr>
      </w:pPr>
      <w:r w:rsidRPr="00DA217B">
        <w:rPr>
          <w:rFonts w:ascii="HelveticaNeueLTStd-Roman" w:hAnsi="HelveticaNeueLTStd-Roman" w:cs="HelveticaNeueLTStd-Roman"/>
          <w:color w:val="FF0000"/>
        </w:rPr>
        <w:t>General revelation: nature and scripture as a way of understanding the divine.</w:t>
      </w:r>
    </w:p>
    <w:p w:rsidR="00E410E9" w:rsidRPr="00747CD0" w:rsidRDefault="00E410E9" w:rsidP="00E41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Different ideas about the divine that come from these sources:</w:t>
      </w:r>
    </w:p>
    <w:p w:rsidR="00E410E9" w:rsidRPr="00747CD0" w:rsidRDefault="00E410E9" w:rsidP="00E41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omnipotent and omniscient</w:t>
      </w:r>
    </w:p>
    <w:p w:rsidR="00E410E9" w:rsidRPr="00747CD0" w:rsidRDefault="00E410E9" w:rsidP="00E41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personal and impersonal</w:t>
      </w:r>
    </w:p>
    <w:p w:rsidR="00E410E9" w:rsidRPr="00747CD0" w:rsidRDefault="00E410E9" w:rsidP="00E41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DA217B">
        <w:rPr>
          <w:rFonts w:ascii="HelveticaNeueLTStd-Roman" w:hAnsi="HelveticaNeueLTStd-Roman" w:cs="HelveticaNeueLTStd-Roman"/>
          <w:color w:val="FF0000"/>
        </w:rPr>
        <w:t>immanent and transcendent</w:t>
      </w:r>
      <w:r w:rsidRPr="00747CD0">
        <w:rPr>
          <w:rFonts w:ascii="HelveticaNeueLTStd-Roman" w:hAnsi="HelveticaNeueLTStd-Roman" w:cs="HelveticaNeueLTStd-Roman"/>
          <w:color w:val="000000"/>
        </w:rPr>
        <w:t>.</w:t>
      </w:r>
    </w:p>
    <w:p w:rsidR="00E410E9" w:rsidRPr="00747CD0" w:rsidRDefault="00E410E9" w:rsidP="00E41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value of general and special revelation and enlightenment as sources of knowledge about the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 w:rsidRPr="00747CD0">
        <w:rPr>
          <w:rFonts w:ascii="HelveticaNeueLTStd-Roman" w:hAnsi="HelveticaNeueLTStd-Roman" w:cs="HelveticaNeueLTStd-Roman"/>
          <w:color w:val="000000"/>
        </w:rPr>
        <w:t>divine, including:</w:t>
      </w:r>
    </w:p>
    <w:p w:rsidR="00E410E9" w:rsidRPr="00747CD0" w:rsidRDefault="00E410E9" w:rsidP="00E41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the problems of different ideas about the divine arising from these experiences</w:t>
      </w:r>
    </w:p>
    <w:p w:rsidR="00E410E9" w:rsidRPr="00747CD0" w:rsidRDefault="00E410E9" w:rsidP="00E410E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747CD0">
        <w:rPr>
          <w:rFonts w:ascii="HelveticaNeueLTStd-Roman" w:hAnsi="HelveticaNeueLTStd-Roman" w:cs="HelveticaNeueLTStd-Roman"/>
          <w:color w:val="000000"/>
        </w:rPr>
        <w:t>alternative explanations for the experiences, and the possibility that the people who claimed to</w:t>
      </w:r>
      <w:r>
        <w:rPr>
          <w:rFonts w:ascii="HelveticaNeueLTStd-Roman" w:hAnsi="HelveticaNeueLTStd-Roman" w:cs="HelveticaNeueLTStd-Roman"/>
          <w:color w:val="000000"/>
        </w:rPr>
        <w:t xml:space="preserve"> </w:t>
      </w:r>
      <w:r w:rsidRPr="00747CD0">
        <w:rPr>
          <w:rFonts w:ascii="HelveticaNeueLTStd-Roman" w:hAnsi="HelveticaNeueLTStd-Roman" w:cs="HelveticaNeueLTStd-Roman"/>
          <w:color w:val="000000"/>
        </w:rPr>
        <w:t>have them were lying or mistaken.</w:t>
      </w:r>
    </w:p>
    <w:p w:rsidR="002B3C28" w:rsidRPr="002B3C28" w:rsidRDefault="002B3C28" w:rsidP="002B3C28">
      <w:pPr>
        <w:spacing w:after="0"/>
        <w:jc w:val="both"/>
        <w:rPr>
          <w:u w:val="single"/>
        </w:rPr>
      </w:pPr>
      <w:r>
        <w:rPr>
          <w:u w:val="single"/>
        </w:rPr>
        <w:t>Specimen paper</w:t>
      </w:r>
    </w:p>
    <w:p w:rsidR="002B3C28" w:rsidRDefault="002B3C28" w:rsidP="00144020">
      <w:pPr>
        <w:spacing w:after="0"/>
        <w:jc w:val="both"/>
      </w:pPr>
      <w:r>
        <w:t xml:space="preserve">‘The design argument proves that God exists.’ </w:t>
      </w:r>
      <w:r w:rsidR="00DA217B" w:rsidRPr="00DA217B">
        <w:rPr>
          <w:color w:val="FF0000"/>
        </w:rPr>
        <w:t>(similar to 2024 paper)</w:t>
      </w:r>
    </w:p>
    <w:p w:rsidR="00DA217B" w:rsidRDefault="002B3C28" w:rsidP="00144020">
      <w:pPr>
        <w:spacing w:after="0"/>
        <w:jc w:val="both"/>
      </w:pPr>
      <w:r>
        <w:t xml:space="preserve">Evaluate this statement. In your answer you: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give reasoned arguments in support of this statement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give reasoned arguments to support a different point of view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refer to religious arguments </w:t>
      </w:r>
      <w:r>
        <w:sym w:font="Symbol" w:char="F0B7"/>
      </w:r>
      <w:r>
        <w:t xml:space="preserve"> may refer to non-religious arguments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reach a justified conclusion </w:t>
      </w:r>
    </w:p>
    <w:p w:rsidR="002B3C28" w:rsidRDefault="002B3C28" w:rsidP="00144020">
      <w:pPr>
        <w:spacing w:after="0"/>
        <w:jc w:val="both"/>
      </w:pPr>
      <w:r>
        <w:t xml:space="preserve">[12 marks] </w:t>
      </w:r>
      <w:proofErr w:type="spellStart"/>
      <w:r>
        <w:t>SPaG</w:t>
      </w:r>
      <w:proofErr w:type="spellEnd"/>
      <w:r>
        <w:t xml:space="preserve"> 5 Marks 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Additional specimen paper</w:t>
      </w:r>
    </w:p>
    <w:p w:rsidR="002B3C28" w:rsidRDefault="002B3C28" w:rsidP="00E410E9">
      <w:pPr>
        <w:jc w:val="both"/>
      </w:pPr>
      <w:r>
        <w:t>‘Those who claim to have special revelations are mistaken.’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2018 paper</w:t>
      </w:r>
    </w:p>
    <w:p w:rsidR="002B3C28" w:rsidRDefault="002B3C28" w:rsidP="00E410E9">
      <w:pPr>
        <w:jc w:val="both"/>
      </w:pPr>
      <w:r>
        <w:t>‘God cannot be both transcendent (beyond the world) and immanent (within the world).’</w:t>
      </w:r>
    </w:p>
    <w:p w:rsidR="00DA217B" w:rsidRDefault="00DA217B" w:rsidP="00E410E9">
      <w:pPr>
        <w:jc w:val="both"/>
        <w:rPr>
          <w:sz w:val="26"/>
          <w:u w:val="single"/>
        </w:rPr>
      </w:pP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2019 paper</w:t>
      </w:r>
    </w:p>
    <w:p w:rsidR="002B3C28" w:rsidRDefault="002B3C28" w:rsidP="00E410E9">
      <w:pPr>
        <w:jc w:val="both"/>
      </w:pPr>
      <w:r>
        <w:lastRenderedPageBreak/>
        <w:t>‘Miracles prove that God exists.’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2020</w:t>
      </w:r>
    </w:p>
    <w:p w:rsidR="002B3C28" w:rsidRDefault="002B3C28" w:rsidP="00E410E9">
      <w:pPr>
        <w:jc w:val="both"/>
      </w:pPr>
      <w:r>
        <w:t>‘It is impossible to prove God exists.’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2021</w:t>
      </w:r>
    </w:p>
    <w:p w:rsidR="002B3C28" w:rsidRDefault="002B3C28" w:rsidP="00E410E9">
      <w:pPr>
        <w:jc w:val="both"/>
      </w:pPr>
      <w:r>
        <w:t xml:space="preserve">‘The First </w:t>
      </w:r>
      <w:proofErr w:type="gramStart"/>
      <w:r>
        <w:t>Cause</w:t>
      </w:r>
      <w:proofErr w:type="gramEnd"/>
      <w:r>
        <w:t xml:space="preserve"> Argument is a weak argument for the existence of God.’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2022 paper (mock exam)</w:t>
      </w:r>
    </w:p>
    <w:p w:rsidR="002B3C28" w:rsidRDefault="002B3C28" w:rsidP="00E410E9">
      <w:pPr>
        <w:jc w:val="both"/>
      </w:pPr>
      <w:r>
        <w:t xml:space="preserve">‘General revelation is not an important source of knowledge about God.’ </w:t>
      </w:r>
    </w:p>
    <w:p w:rsidR="00C34855" w:rsidRDefault="00C34855" w:rsidP="00E410E9">
      <w:pPr>
        <w:jc w:val="both"/>
        <w:rPr>
          <w:sz w:val="26"/>
        </w:rPr>
      </w:pPr>
      <w:r>
        <w:rPr>
          <w:sz w:val="26"/>
          <w:u w:val="single"/>
        </w:rPr>
        <w:t>2023 paper</w:t>
      </w:r>
    </w:p>
    <w:p w:rsidR="00C34855" w:rsidRDefault="00DA217B" w:rsidP="00E410E9">
      <w:pPr>
        <w:jc w:val="both"/>
      </w:pPr>
      <w:r>
        <w:t>‘The only way to know God is by being enlightened.’</w:t>
      </w:r>
    </w:p>
    <w:p w:rsidR="00DA217B" w:rsidRDefault="00DA217B" w:rsidP="00E410E9">
      <w:pPr>
        <w:jc w:val="both"/>
        <w:rPr>
          <w:sz w:val="26"/>
        </w:rPr>
      </w:pPr>
      <w:r>
        <w:rPr>
          <w:sz w:val="26"/>
          <w:u w:val="single"/>
        </w:rPr>
        <w:t>2024 paper</w:t>
      </w:r>
    </w:p>
    <w:p w:rsidR="00DA217B" w:rsidRDefault="00DA217B" w:rsidP="00E410E9">
      <w:pPr>
        <w:jc w:val="both"/>
      </w:pPr>
      <w:r>
        <w:t xml:space="preserve">‘The Design argument does not prove that God exists.’ </w:t>
      </w:r>
    </w:p>
    <w:p w:rsidR="003F1A89" w:rsidRDefault="003F1A89" w:rsidP="00E410E9">
      <w:pPr>
        <w:jc w:val="both"/>
        <w:rPr>
          <w:sz w:val="26"/>
        </w:rPr>
      </w:pPr>
      <w:r>
        <w:rPr>
          <w:sz w:val="26"/>
          <w:u w:val="single"/>
        </w:rPr>
        <w:t>Textbook questions:</w:t>
      </w:r>
    </w:p>
    <w:p w:rsidR="001E5051" w:rsidRDefault="001E5051" w:rsidP="00E410E9">
      <w:pPr>
        <w:jc w:val="both"/>
        <w:rPr>
          <w:sz w:val="26"/>
        </w:rPr>
      </w:pPr>
      <w:r>
        <w:rPr>
          <w:i/>
          <w:sz w:val="26"/>
        </w:rPr>
        <w:t xml:space="preserve">These questions are written by the same person who writes the exams. Some of them have come up in the real exam. </w:t>
      </w:r>
    </w:p>
    <w:p w:rsidR="0029727F" w:rsidRPr="0029727F" w:rsidRDefault="0029727F" w:rsidP="00E410E9">
      <w:pPr>
        <w:jc w:val="both"/>
        <w:rPr>
          <w:sz w:val="26"/>
        </w:rPr>
      </w:pPr>
      <w:r w:rsidRPr="0029727F">
        <w:rPr>
          <w:sz w:val="26"/>
          <w:u w:val="single"/>
        </w:rPr>
        <w:t>Key:</w:t>
      </w:r>
      <w:r>
        <w:rPr>
          <w:sz w:val="26"/>
        </w:rPr>
        <w:t xml:space="preserve"> </w:t>
      </w:r>
      <w:r w:rsidRPr="0029727F">
        <w:rPr>
          <w:color w:val="FF0000"/>
          <w:sz w:val="26"/>
        </w:rPr>
        <w:t xml:space="preserve">red = similar to an essay question that has already been in the real exam.  </w:t>
      </w:r>
      <w:r w:rsidRPr="0029727F">
        <w:rPr>
          <w:sz w:val="26"/>
          <w:highlight w:val="yellow"/>
        </w:rPr>
        <w:t>Yellow = relatively likely to be an essay question in the real exam.</w:t>
      </w:r>
      <w:r>
        <w:rPr>
          <w:sz w:val="26"/>
        </w:rPr>
        <w:t xml:space="preserve">  </w:t>
      </w:r>
    </w:p>
    <w:p w:rsidR="003F1A89" w:rsidRDefault="007D1F72" w:rsidP="00E410E9">
      <w:pPr>
        <w:jc w:val="both"/>
        <w:rPr>
          <w:sz w:val="26"/>
        </w:rPr>
      </w:pPr>
      <w:r>
        <w:rPr>
          <w:sz w:val="26"/>
        </w:rPr>
        <w:t xml:space="preserve">‘How does Genesis 1 show Christians that God </w:t>
      </w:r>
      <w:proofErr w:type="gramStart"/>
      <w:r>
        <w:rPr>
          <w:sz w:val="26"/>
        </w:rPr>
        <w:t>planned</w:t>
      </w:r>
      <w:proofErr w:type="gramEnd"/>
      <w:r>
        <w:rPr>
          <w:sz w:val="26"/>
        </w:rPr>
        <w:t xml:space="preserve"> the world?’ </w:t>
      </w:r>
    </w:p>
    <w:p w:rsidR="007D1F72" w:rsidRPr="00951123" w:rsidRDefault="007D1F72" w:rsidP="00E410E9">
      <w:pPr>
        <w:jc w:val="both"/>
        <w:rPr>
          <w:color w:val="FF0000"/>
          <w:sz w:val="26"/>
        </w:rPr>
      </w:pPr>
      <w:r w:rsidRPr="00951123">
        <w:rPr>
          <w:color w:val="FF0000"/>
          <w:sz w:val="26"/>
        </w:rPr>
        <w:t>‘Do the strengths [of the Design Argument] outweigh the weaknesses?’</w:t>
      </w:r>
    </w:p>
    <w:p w:rsidR="007D1F72" w:rsidRDefault="007D1F72" w:rsidP="00E410E9">
      <w:pPr>
        <w:jc w:val="both"/>
        <w:rPr>
          <w:sz w:val="26"/>
        </w:rPr>
      </w:pPr>
      <w:r w:rsidRPr="001E5051">
        <w:rPr>
          <w:color w:val="FF0000"/>
          <w:sz w:val="26"/>
        </w:rPr>
        <w:t>‘The idea that God always existed does not make sense; if there is a God, he must have been created.’</w:t>
      </w:r>
      <w:r>
        <w:rPr>
          <w:sz w:val="26"/>
        </w:rPr>
        <w:t xml:space="preserve"> </w:t>
      </w:r>
    </w:p>
    <w:p w:rsidR="007D1F72" w:rsidRPr="001E5051" w:rsidRDefault="007D1F72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 xml:space="preserve">‘If the universe has a beginning it must have a creator who began it.’ </w:t>
      </w:r>
    </w:p>
    <w:p w:rsidR="00A41AD6" w:rsidRPr="001E5051" w:rsidRDefault="00A41AD6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>‘Miracles are just “happy coincidences”.’</w:t>
      </w:r>
    </w:p>
    <w:p w:rsidR="007D1F72" w:rsidRPr="001E5051" w:rsidRDefault="00A41AD6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 xml:space="preserve">‘Miracles prove the existence of God.’ </w:t>
      </w:r>
    </w:p>
    <w:p w:rsidR="00A41AD6" w:rsidRDefault="00A41AD6" w:rsidP="00E410E9">
      <w:pPr>
        <w:jc w:val="both"/>
        <w:rPr>
          <w:sz w:val="26"/>
        </w:rPr>
      </w:pPr>
      <w:r w:rsidRPr="001E5051">
        <w:rPr>
          <w:sz w:val="26"/>
          <w:highlight w:val="yellow"/>
        </w:rPr>
        <w:t>‘The existence of evil and suffering proves that God does not exist.’</w:t>
      </w:r>
      <w:r>
        <w:rPr>
          <w:sz w:val="26"/>
        </w:rPr>
        <w:t xml:space="preserve"> </w:t>
      </w:r>
    </w:p>
    <w:p w:rsidR="003E491C" w:rsidRDefault="005A26E8" w:rsidP="00E410E9">
      <w:pPr>
        <w:jc w:val="both"/>
        <w:rPr>
          <w:sz w:val="26"/>
        </w:rPr>
      </w:pPr>
      <w:r w:rsidRPr="001E5051">
        <w:rPr>
          <w:sz w:val="26"/>
          <w:highlight w:val="yellow"/>
        </w:rPr>
        <w:t>‘Visions are just illusions.’</w:t>
      </w:r>
    </w:p>
    <w:p w:rsidR="005A26E8" w:rsidRPr="001E5051" w:rsidRDefault="005A26E8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 xml:space="preserve">‘Without scriptures, Christians would know very little about God.’ </w:t>
      </w:r>
    </w:p>
    <w:p w:rsidR="005A26E8" w:rsidRDefault="005A26E8" w:rsidP="00E410E9">
      <w:pPr>
        <w:jc w:val="both"/>
        <w:rPr>
          <w:sz w:val="26"/>
        </w:rPr>
      </w:pPr>
      <w:r w:rsidRPr="001E5051">
        <w:rPr>
          <w:sz w:val="26"/>
          <w:highlight w:val="yellow"/>
        </w:rPr>
        <w:t>‘God cannot be omniscient if people have free will.’</w:t>
      </w:r>
      <w:r>
        <w:rPr>
          <w:sz w:val="26"/>
        </w:rPr>
        <w:t xml:space="preserve"> </w:t>
      </w:r>
    </w:p>
    <w:p w:rsidR="005A26E8" w:rsidRDefault="005A26E8" w:rsidP="00E410E9">
      <w:pPr>
        <w:jc w:val="both"/>
        <w:rPr>
          <w:sz w:val="26"/>
        </w:rPr>
      </w:pPr>
      <w:r w:rsidRPr="001E5051">
        <w:rPr>
          <w:sz w:val="26"/>
          <w:highlight w:val="yellow"/>
        </w:rPr>
        <w:t>‘There are too many different ideas of God for revelations to be true.’</w:t>
      </w:r>
    </w:p>
    <w:p w:rsidR="005A26E8" w:rsidRPr="001E5051" w:rsidRDefault="005A26E8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>‘Revelations cannot teach people anything about God.’</w:t>
      </w:r>
    </w:p>
    <w:p w:rsidR="005A26E8" w:rsidRPr="001E5051" w:rsidRDefault="005A26E8" w:rsidP="00E410E9">
      <w:pPr>
        <w:jc w:val="both"/>
        <w:rPr>
          <w:color w:val="FF0000"/>
          <w:sz w:val="26"/>
        </w:rPr>
      </w:pPr>
      <w:r w:rsidRPr="001E5051">
        <w:rPr>
          <w:color w:val="FF0000"/>
          <w:sz w:val="26"/>
        </w:rPr>
        <w:t xml:space="preserve">‘The First </w:t>
      </w:r>
      <w:proofErr w:type="gramStart"/>
      <w:r w:rsidRPr="001E5051">
        <w:rPr>
          <w:color w:val="FF0000"/>
          <w:sz w:val="26"/>
        </w:rPr>
        <w:t>Cause</w:t>
      </w:r>
      <w:proofErr w:type="gramEnd"/>
      <w:r w:rsidRPr="001E5051">
        <w:rPr>
          <w:color w:val="FF0000"/>
          <w:sz w:val="26"/>
        </w:rPr>
        <w:t xml:space="preserve"> Argument proves that God exists.’ </w:t>
      </w:r>
    </w:p>
    <w:sectPr w:rsidR="005A26E8" w:rsidRPr="001E5051" w:rsidSect="002B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D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1C2"/>
    <w:multiLevelType w:val="hybridMultilevel"/>
    <w:tmpl w:val="4EA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6ABE"/>
    <w:multiLevelType w:val="hybridMultilevel"/>
    <w:tmpl w:val="877C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5D2D"/>
    <w:multiLevelType w:val="hybridMultilevel"/>
    <w:tmpl w:val="A70C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5F"/>
    <w:rsid w:val="000F27E6"/>
    <w:rsid w:val="00144020"/>
    <w:rsid w:val="001E5051"/>
    <w:rsid w:val="002318C7"/>
    <w:rsid w:val="0029727F"/>
    <w:rsid w:val="002B3C28"/>
    <w:rsid w:val="00313B5F"/>
    <w:rsid w:val="003E491C"/>
    <w:rsid w:val="003F1A89"/>
    <w:rsid w:val="005A26E8"/>
    <w:rsid w:val="007D1F72"/>
    <w:rsid w:val="008B47EE"/>
    <w:rsid w:val="00951123"/>
    <w:rsid w:val="00A41AD6"/>
    <w:rsid w:val="00B86063"/>
    <w:rsid w:val="00C34855"/>
    <w:rsid w:val="00DA217B"/>
    <w:rsid w:val="00DC3098"/>
    <w:rsid w:val="00E410E9"/>
    <w:rsid w:val="00E6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67FAD-9675-49A9-9F37-25B8BDB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14</cp:revision>
  <cp:lastPrinted>2025-05-19T13:46:00Z</cp:lastPrinted>
  <dcterms:created xsi:type="dcterms:W3CDTF">2025-05-19T10:04:00Z</dcterms:created>
  <dcterms:modified xsi:type="dcterms:W3CDTF">2025-05-19T15:43:00Z</dcterms:modified>
</cp:coreProperties>
</file>