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AF" w:rsidRPr="00685313" w:rsidRDefault="00685313" w:rsidP="002563AF">
      <w:pPr>
        <w:jc w:val="center"/>
        <w:rPr>
          <w:sz w:val="40"/>
          <w:szCs w:val="28"/>
          <w:u w:val="single"/>
        </w:rPr>
      </w:pPr>
      <w:r w:rsidRPr="00685313">
        <w:rPr>
          <w:sz w:val="40"/>
          <w:szCs w:val="28"/>
          <w:u w:val="single"/>
        </w:rPr>
        <w:t>Crime, Christianity &amp; Human Nature</w:t>
      </w:r>
    </w:p>
    <w:p w:rsidR="00CC0676" w:rsidRPr="00E46521" w:rsidRDefault="00E46521" w:rsidP="00E46521">
      <w:pPr>
        <w:jc w:val="both"/>
        <w:rPr>
          <w:sz w:val="28"/>
          <w:szCs w:val="28"/>
        </w:rPr>
      </w:pPr>
      <w:r w:rsidRPr="00E46521">
        <w:rPr>
          <w:sz w:val="28"/>
          <w:szCs w:val="28"/>
          <w:u w:val="single"/>
        </w:rPr>
        <w:t>The Parable of the Unmerciful Servant</w:t>
      </w:r>
      <w:r>
        <w:rPr>
          <w:sz w:val="28"/>
          <w:szCs w:val="28"/>
          <w:u w:val="single"/>
        </w:rPr>
        <w:t xml:space="preserve"> (</w:t>
      </w:r>
      <w:r w:rsidR="00C9731A">
        <w:rPr>
          <w:sz w:val="28"/>
          <w:szCs w:val="28"/>
          <w:u w:val="single"/>
        </w:rPr>
        <w:t xml:space="preserve">Jesus in </w:t>
      </w:r>
      <w:bookmarkStart w:id="0" w:name="_GoBack"/>
      <w:bookmarkEnd w:id="0"/>
      <w:r>
        <w:rPr>
          <w:sz w:val="28"/>
          <w:szCs w:val="28"/>
          <w:u w:val="single"/>
        </w:rPr>
        <w:t>Matthew chapter 18)</w:t>
      </w:r>
    </w:p>
    <w:p w:rsidR="00E46521" w:rsidRPr="00E46521" w:rsidRDefault="00E46521" w:rsidP="00685313">
      <w:pPr>
        <w:pStyle w:val="NormalWeb"/>
        <w:shd w:val="clear" w:color="auto" w:fill="FFFFFF"/>
        <w:jc w:val="both"/>
        <w:rPr>
          <w:rFonts w:ascii="Segoe UI" w:hAnsi="Segoe UI" w:cs="Segoe UI"/>
          <w:color w:val="000000"/>
          <w:sz w:val="22"/>
          <w:szCs w:val="34"/>
        </w:rPr>
      </w:pPr>
      <w:r w:rsidRPr="00E46521">
        <w:rPr>
          <w:rStyle w:val="text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21 </w:t>
      </w:r>
      <w:r w:rsidRPr="00E46521">
        <w:rPr>
          <w:rStyle w:val="text"/>
          <w:rFonts w:ascii="Segoe UI" w:hAnsi="Segoe UI" w:cs="Segoe UI"/>
          <w:color w:val="000000"/>
          <w:sz w:val="22"/>
          <w:szCs w:val="34"/>
        </w:rPr>
        <w:t>Then Peter came up and said to him, “Lord, how often will my brother sin against me, and I forgive him? As many as seven times?”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text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22 </w:t>
      </w:r>
      <w:r w:rsidRPr="00E46521">
        <w:rPr>
          <w:rStyle w:val="text"/>
          <w:rFonts w:ascii="Segoe UI" w:hAnsi="Segoe UI" w:cs="Segoe UI"/>
          <w:color w:val="000000"/>
          <w:sz w:val="22"/>
          <w:szCs w:val="34"/>
        </w:rPr>
        <w:t>Jesus said to him,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“I do not say to you seven times, but seventy times seven.</w: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[</w:t>
      </w:r>
      <w:hyperlink r:id="rId5" w:anchor="fen-ESVUK-23747g" w:tooltip="See footnote g" w:history="1">
        <w:r w:rsidRPr="00E46521">
          <w:rPr>
            <w:rStyle w:val="Hyperlink"/>
            <w:rFonts w:ascii="Segoe UI" w:hAnsi="Segoe UI" w:cs="Segoe UI"/>
            <w:color w:val="4A4A4A"/>
            <w:sz w:val="9"/>
            <w:szCs w:val="21"/>
            <w:vertAlign w:val="superscript"/>
          </w:rPr>
          <w:t>g</w:t>
        </w:r>
      </w:hyperlink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]</w:t>
      </w:r>
    </w:p>
    <w:p w:rsidR="00E46521" w:rsidRPr="00E46521" w:rsidRDefault="00E46521" w:rsidP="00685313">
      <w:pPr>
        <w:pStyle w:val="NormalWeb"/>
        <w:shd w:val="clear" w:color="auto" w:fill="FFFFFF"/>
        <w:jc w:val="both"/>
        <w:rPr>
          <w:rFonts w:ascii="Segoe UI" w:hAnsi="Segoe UI" w:cs="Segoe UI"/>
          <w:color w:val="000000"/>
          <w:sz w:val="22"/>
          <w:szCs w:val="34"/>
        </w:rPr>
      </w:pP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23 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“Therefore the kingdom of heaven may be compared to a king who wished to settle accounts with his servants.</w: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[</w:t>
      </w:r>
      <w:hyperlink r:id="rId6" w:anchor="fen-ESVUK-23748h" w:tooltip="See footnote h" w:history="1">
        <w:r w:rsidRPr="00E46521">
          <w:rPr>
            <w:rStyle w:val="Hyperlink"/>
            <w:rFonts w:ascii="Segoe UI" w:hAnsi="Segoe UI" w:cs="Segoe UI"/>
            <w:color w:val="4A4A4A"/>
            <w:sz w:val="9"/>
            <w:szCs w:val="21"/>
            <w:vertAlign w:val="superscript"/>
          </w:rPr>
          <w:t>h</w:t>
        </w:r>
      </w:hyperlink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]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24 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When he began to settle, one was brought to him who owed him ten thousand talents.</w: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[</w:t>
      </w:r>
      <w:proofErr w:type="spellStart"/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fldChar w:fldCharType="begin"/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instrText xml:space="preserve"> HYPERLINK "https://www.biblegateway.com/passage/?search=mat+18&amp;version=ESVUK" \l "fen-ESVUK-23749i" \o "See footnote i" </w:instrTex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fldChar w:fldCharType="separate"/>
      </w:r>
      <w:r w:rsidRPr="00E46521">
        <w:rPr>
          <w:rStyle w:val="Hyperlink"/>
          <w:rFonts w:ascii="Segoe UI" w:hAnsi="Segoe UI" w:cs="Segoe UI"/>
          <w:color w:val="4A4A4A"/>
          <w:sz w:val="9"/>
          <w:szCs w:val="21"/>
          <w:vertAlign w:val="superscript"/>
        </w:rPr>
        <w:t>i</w:t>
      </w:r>
      <w:proofErr w:type="spellEnd"/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fldChar w:fldCharType="end"/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]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25 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And since he could not pay, his master ordered him to be sold, with his wife and children and all that he had, and payment to be made.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26 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So the servant</w: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[</w:t>
      </w:r>
      <w:hyperlink r:id="rId7" w:anchor="fen-ESVUK-23751j" w:tooltip="See footnote j" w:history="1">
        <w:r w:rsidRPr="00E46521">
          <w:rPr>
            <w:rStyle w:val="Hyperlink"/>
            <w:rFonts w:ascii="Segoe UI" w:hAnsi="Segoe UI" w:cs="Segoe UI"/>
            <w:color w:val="4A4A4A"/>
            <w:sz w:val="9"/>
            <w:szCs w:val="21"/>
            <w:vertAlign w:val="superscript"/>
          </w:rPr>
          <w:t>j</w:t>
        </w:r>
      </w:hyperlink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]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 fell on his knees, imploring him, ‘Have patience with me, and I will pay you everything.’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27 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And out of pity for him, the master of that servant released him and forgave him the debt.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28 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But when that same servant went out, he found one of his fellow servants who owed him a hundred denarii,</w: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[</w:t>
      </w:r>
      <w:hyperlink r:id="rId8" w:anchor="fen-ESVUK-23753k" w:tooltip="See footnote k" w:history="1">
        <w:r w:rsidRPr="00E46521">
          <w:rPr>
            <w:rStyle w:val="Hyperlink"/>
            <w:rFonts w:ascii="Segoe UI" w:hAnsi="Segoe UI" w:cs="Segoe UI"/>
            <w:color w:val="4A4A4A"/>
            <w:sz w:val="9"/>
            <w:szCs w:val="21"/>
            <w:vertAlign w:val="superscript"/>
          </w:rPr>
          <w:t>k</w:t>
        </w:r>
      </w:hyperlink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]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 and seizing him, he began to choke him, saying, ‘Pay what you owe.’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29 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So his fellow servant fell down and pleaded with him, ‘Have patience with me, and I will pay you.’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30 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He refused and went and put him in prison until he should pay the debt.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31 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When his fellow servants saw what had taken place, they were greatly distressed, and they went and reported to their master all that had taken place.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32 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Then his master summoned him and said to him, ‘You wicked servant! I forgave you all that debt because you pleaded with me.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33 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And should not you have had mercy on your fellow servant, as I had mercy on you?’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34 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And in anger his master delivered him to the jailers,</w:t>
      </w:r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[</w:t>
      </w:r>
      <w:hyperlink r:id="rId9" w:anchor="fen-ESVUK-23759l" w:tooltip="See footnote l" w:history="1">
        <w:r w:rsidRPr="00E46521">
          <w:rPr>
            <w:rStyle w:val="Hyperlink"/>
            <w:rFonts w:ascii="Segoe UI" w:hAnsi="Segoe UI" w:cs="Segoe UI"/>
            <w:color w:val="4A4A4A"/>
            <w:sz w:val="9"/>
            <w:szCs w:val="21"/>
            <w:vertAlign w:val="superscript"/>
          </w:rPr>
          <w:t>l</w:t>
        </w:r>
      </w:hyperlink>
      <w:r w:rsidRPr="00E46521">
        <w:rPr>
          <w:rStyle w:val="woj"/>
          <w:rFonts w:ascii="Segoe UI" w:hAnsi="Segoe UI" w:cs="Segoe UI"/>
          <w:color w:val="000000"/>
          <w:sz w:val="9"/>
          <w:szCs w:val="21"/>
          <w:vertAlign w:val="superscript"/>
        </w:rPr>
        <w:t>]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 until he should pay all his debt.</w:t>
      </w:r>
      <w:r w:rsidRPr="00E46521">
        <w:rPr>
          <w:rFonts w:ascii="Segoe UI" w:hAnsi="Segoe UI" w:cs="Segoe UI"/>
          <w:color w:val="000000"/>
          <w:sz w:val="22"/>
          <w:szCs w:val="34"/>
        </w:rPr>
        <w:t> </w:t>
      </w:r>
      <w:r w:rsidRPr="00E46521">
        <w:rPr>
          <w:rStyle w:val="woj"/>
          <w:rFonts w:ascii="Segoe UI" w:hAnsi="Segoe UI" w:cs="Segoe UI"/>
          <w:b/>
          <w:bCs/>
          <w:color w:val="000000"/>
          <w:sz w:val="22"/>
          <w:szCs w:val="34"/>
          <w:vertAlign w:val="superscript"/>
        </w:rPr>
        <w:t>35 </w:t>
      </w:r>
      <w:r w:rsidRPr="00E46521">
        <w:rPr>
          <w:rStyle w:val="woj"/>
          <w:rFonts w:ascii="Segoe UI" w:hAnsi="Segoe UI" w:cs="Segoe UI"/>
          <w:color w:val="000000"/>
          <w:sz w:val="22"/>
          <w:szCs w:val="34"/>
        </w:rPr>
        <w:t>So also my heavenly Father will do to every one of you, if you do not forgive your brother from your heart.”</w:t>
      </w:r>
    </w:p>
    <w:p w:rsidR="00E46521" w:rsidRDefault="00685313" w:rsidP="00E46521">
      <w:pPr>
        <w:jc w:val="both"/>
      </w:pPr>
      <w:r>
        <w:rPr>
          <w:u w:val="single"/>
        </w:rPr>
        <w:t>Application</w:t>
      </w:r>
    </w:p>
    <w:p w:rsidR="00000000" w:rsidRPr="00685313" w:rsidRDefault="00C9731A" w:rsidP="00685313">
      <w:pPr>
        <w:numPr>
          <w:ilvl w:val="0"/>
          <w:numId w:val="1"/>
        </w:numPr>
        <w:jc w:val="both"/>
      </w:pPr>
      <w:r w:rsidRPr="00685313">
        <w:t>Christians believe criminals deserve to be punished.</w:t>
      </w:r>
    </w:p>
    <w:p w:rsidR="00000000" w:rsidRPr="00685313" w:rsidRDefault="00C9731A" w:rsidP="00685313">
      <w:pPr>
        <w:numPr>
          <w:ilvl w:val="0"/>
          <w:numId w:val="1"/>
        </w:numPr>
        <w:jc w:val="both"/>
      </w:pPr>
      <w:r w:rsidRPr="00685313">
        <w:t>Christians themselves deserve punishment.</w:t>
      </w:r>
    </w:p>
    <w:p w:rsidR="00000000" w:rsidRPr="00685313" w:rsidRDefault="00C9731A" w:rsidP="00685313">
      <w:pPr>
        <w:numPr>
          <w:ilvl w:val="0"/>
          <w:numId w:val="1"/>
        </w:numPr>
        <w:jc w:val="both"/>
      </w:pPr>
      <w:r w:rsidRPr="00685313">
        <w:t>They are no better than crimi</w:t>
      </w:r>
      <w:r w:rsidRPr="00685313">
        <w:t>nals in God’s sight.</w:t>
      </w:r>
    </w:p>
    <w:p w:rsidR="00000000" w:rsidRPr="00685313" w:rsidRDefault="00C9731A" w:rsidP="00685313">
      <w:pPr>
        <w:numPr>
          <w:ilvl w:val="0"/>
          <w:numId w:val="1"/>
        </w:numPr>
        <w:jc w:val="both"/>
      </w:pPr>
      <w:r w:rsidRPr="00685313">
        <w:t>They need to forgive criminals if they want to be forgiven.</w:t>
      </w:r>
    </w:p>
    <w:p w:rsidR="00000000" w:rsidRPr="00685313" w:rsidRDefault="00C9731A" w:rsidP="00685313">
      <w:pPr>
        <w:numPr>
          <w:ilvl w:val="0"/>
          <w:numId w:val="1"/>
        </w:numPr>
        <w:jc w:val="both"/>
      </w:pPr>
      <w:r w:rsidRPr="00685313">
        <w:t>This does not mean that criminals should no</w:t>
      </w:r>
      <w:r w:rsidRPr="00685313">
        <w:t xml:space="preserve">t be punished with jail, etc. </w:t>
      </w:r>
      <w:r w:rsidR="00685313">
        <w:t xml:space="preserve">because people still need to be prevented from harming others in society.  </w:t>
      </w:r>
    </w:p>
    <w:p w:rsidR="00685313" w:rsidRPr="00685313" w:rsidRDefault="00685313" w:rsidP="00E46521">
      <w:pPr>
        <w:jc w:val="both"/>
      </w:pPr>
    </w:p>
    <w:sectPr w:rsidR="00685313" w:rsidRPr="0068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4A2"/>
    <w:multiLevelType w:val="hybridMultilevel"/>
    <w:tmpl w:val="7E12E30C"/>
    <w:lvl w:ilvl="0" w:tplc="D026C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82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7CD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8E8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261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0E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CE5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81D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788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1"/>
    <w:rsid w:val="002563AF"/>
    <w:rsid w:val="006670D8"/>
    <w:rsid w:val="00685313"/>
    <w:rsid w:val="007E35E8"/>
    <w:rsid w:val="009566A5"/>
    <w:rsid w:val="00C9731A"/>
    <w:rsid w:val="00CC0676"/>
    <w:rsid w:val="00E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17CD"/>
  <w15:chartTrackingRefBased/>
  <w15:docId w15:val="{F1D6D2EA-49DD-477D-9862-05E9AE2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46521"/>
  </w:style>
  <w:style w:type="character" w:customStyle="1" w:styleId="woj">
    <w:name w:val="woj"/>
    <w:basedOn w:val="DefaultParagraphFont"/>
    <w:rsid w:val="00E46521"/>
  </w:style>
  <w:style w:type="character" w:styleId="Hyperlink">
    <w:name w:val="Hyperlink"/>
    <w:basedOn w:val="DefaultParagraphFont"/>
    <w:uiPriority w:val="99"/>
    <w:semiHidden/>
    <w:unhideWhenUsed/>
    <w:rsid w:val="00E4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3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+18&amp;version=ESV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+18&amp;version=ESV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+18&amp;version=ESV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mat+18&amp;version=ESV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+18&amp;version=ES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cp:lastPrinted>2021-06-22T13:41:00Z</cp:lastPrinted>
  <dcterms:created xsi:type="dcterms:W3CDTF">2021-06-22T12:22:00Z</dcterms:created>
  <dcterms:modified xsi:type="dcterms:W3CDTF">2021-06-22T14:09:00Z</dcterms:modified>
</cp:coreProperties>
</file>