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F" w:rsidRPr="00D95925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BA485F"/>
          <w:sz w:val="36"/>
          <w:szCs w:val="31"/>
        </w:rPr>
      </w:pPr>
      <w:r w:rsidRPr="00D95925">
        <w:rPr>
          <w:rFonts w:cstheme="minorHAnsi"/>
          <w:b/>
          <w:bCs/>
          <w:color w:val="BA485F"/>
          <w:sz w:val="36"/>
          <w:szCs w:val="31"/>
        </w:rPr>
        <w:t>Revision questions</w:t>
      </w:r>
    </w:p>
    <w:p w:rsidR="00806D0F" w:rsidRPr="00D95925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28FDB"/>
          <w:sz w:val="28"/>
          <w:szCs w:val="17"/>
        </w:rPr>
      </w:pPr>
      <w:r w:rsidRPr="00D95925">
        <w:rPr>
          <w:rFonts w:cstheme="minorHAnsi"/>
          <w:color w:val="028FDB"/>
          <w:sz w:val="28"/>
          <w:szCs w:val="17"/>
        </w:rPr>
        <w:t>(25 marks; 25 minutes)</w:t>
      </w:r>
    </w:p>
    <w:p w:rsidR="00D95925" w:rsidRPr="00806D0F" w:rsidRDefault="00D95925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28FDB"/>
          <w:szCs w:val="17"/>
        </w:rPr>
      </w:pP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28FDB"/>
          <w:sz w:val="24"/>
          <w:szCs w:val="24"/>
        </w:rPr>
      </w:pPr>
      <w:r w:rsidRPr="00806D0F">
        <w:rPr>
          <w:rFonts w:cstheme="minorHAnsi"/>
          <w:color w:val="BA485F"/>
          <w:sz w:val="24"/>
          <w:szCs w:val="24"/>
        </w:rPr>
        <w:t xml:space="preserve">1 </w:t>
      </w:r>
      <w:r w:rsidRPr="00806D0F">
        <w:rPr>
          <w:rFonts w:cstheme="minorHAnsi"/>
          <w:color w:val="323232"/>
          <w:sz w:val="24"/>
          <w:szCs w:val="24"/>
        </w:rPr>
        <w:t>In your own words, explain the meaning of the</w:t>
      </w:r>
      <w:r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 xml:space="preserve">term 'marketing'. </w:t>
      </w:r>
      <w:r w:rsidRPr="00806D0F">
        <w:rPr>
          <w:rFonts w:cstheme="minorHAnsi"/>
          <w:color w:val="028FDB"/>
          <w:sz w:val="24"/>
          <w:szCs w:val="24"/>
        </w:rPr>
        <w:t>(3)</w:t>
      </w: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28FDB"/>
          <w:sz w:val="24"/>
          <w:szCs w:val="24"/>
        </w:rPr>
      </w:pPr>
      <w:r w:rsidRPr="00806D0F">
        <w:rPr>
          <w:rFonts w:cstheme="minorHAnsi"/>
          <w:color w:val="BA485F"/>
          <w:sz w:val="24"/>
          <w:szCs w:val="24"/>
        </w:rPr>
        <w:t xml:space="preserve">2 </w:t>
      </w:r>
      <w:r w:rsidRPr="00806D0F">
        <w:rPr>
          <w:rFonts w:cstheme="minorHAnsi"/>
          <w:color w:val="323232"/>
          <w:sz w:val="24"/>
          <w:szCs w:val="24"/>
        </w:rPr>
        <w:t>Why do you think most firms decide to review</w:t>
      </w:r>
      <w:r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 xml:space="preserve">their marketing strategy at </w:t>
      </w:r>
      <w:r w:rsidR="00D95925" w:rsidRPr="00806D0F">
        <w:rPr>
          <w:rFonts w:cstheme="minorHAnsi"/>
          <w:color w:val="323232"/>
          <w:sz w:val="24"/>
          <w:szCs w:val="24"/>
        </w:rPr>
        <w:t>regular</w:t>
      </w:r>
      <w:r w:rsidRPr="00806D0F">
        <w:rPr>
          <w:rFonts w:cstheme="minorHAnsi"/>
          <w:color w:val="323232"/>
          <w:sz w:val="24"/>
          <w:szCs w:val="24"/>
        </w:rPr>
        <w:t xml:space="preserve"> intervals? </w:t>
      </w:r>
      <w:r w:rsidRPr="00806D0F">
        <w:rPr>
          <w:rFonts w:cstheme="minorHAnsi"/>
          <w:color w:val="028FDB"/>
          <w:sz w:val="24"/>
          <w:szCs w:val="24"/>
        </w:rPr>
        <w:t>(3)</w:t>
      </w: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28FDB"/>
          <w:sz w:val="24"/>
          <w:szCs w:val="24"/>
        </w:rPr>
      </w:pPr>
      <w:r w:rsidRPr="00806D0F">
        <w:rPr>
          <w:rFonts w:cstheme="minorHAnsi"/>
          <w:color w:val="BA485F"/>
          <w:sz w:val="24"/>
          <w:szCs w:val="24"/>
        </w:rPr>
        <w:t xml:space="preserve">3 </w:t>
      </w:r>
      <w:r w:rsidRPr="00806D0F">
        <w:rPr>
          <w:rFonts w:cstheme="minorHAnsi"/>
          <w:color w:val="323232"/>
          <w:sz w:val="24"/>
          <w:szCs w:val="24"/>
        </w:rPr>
        <w:t xml:space="preserve">What is meant by the phrase 'target market'? </w:t>
      </w:r>
      <w:r w:rsidRPr="00806D0F">
        <w:rPr>
          <w:rFonts w:cstheme="minorHAnsi"/>
          <w:color w:val="028FDB"/>
          <w:sz w:val="24"/>
          <w:szCs w:val="24"/>
        </w:rPr>
        <w:t>(2)</w:t>
      </w:r>
    </w:p>
    <w:p w:rsidR="003058B0" w:rsidRPr="00806D0F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28FDB"/>
          <w:sz w:val="24"/>
          <w:szCs w:val="24"/>
        </w:rPr>
      </w:pPr>
      <w:proofErr w:type="gramStart"/>
      <w:r w:rsidRPr="00806D0F">
        <w:rPr>
          <w:rFonts w:cstheme="minorHAnsi"/>
          <w:color w:val="BA485F"/>
          <w:sz w:val="24"/>
          <w:szCs w:val="24"/>
        </w:rPr>
        <w:t>4</w:t>
      </w:r>
      <w:proofErr w:type="gramEnd"/>
      <w:r w:rsidRPr="00806D0F">
        <w:rPr>
          <w:rFonts w:cstheme="minorHAnsi"/>
          <w:color w:val="BA485F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Outline two reasons why it is important for</w:t>
      </w:r>
      <w:r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firms to be able t</w:t>
      </w:r>
      <w:r>
        <w:rPr>
          <w:rFonts w:cstheme="minorHAnsi"/>
          <w:color w:val="323232"/>
          <w:sz w:val="24"/>
          <w:szCs w:val="24"/>
        </w:rPr>
        <w:t xml:space="preserve">o identify their target market. </w:t>
      </w:r>
      <w:r w:rsidRPr="00806D0F">
        <w:rPr>
          <w:rFonts w:cstheme="minorHAnsi"/>
          <w:color w:val="028FDB"/>
          <w:sz w:val="24"/>
          <w:szCs w:val="24"/>
        </w:rPr>
        <w:t>(4)</w:t>
      </w: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323232"/>
          <w:sz w:val="24"/>
          <w:szCs w:val="24"/>
        </w:rPr>
      </w:pPr>
      <w:proofErr w:type="gramStart"/>
      <w:r w:rsidRPr="00806D0F">
        <w:rPr>
          <w:rFonts w:cstheme="minorHAnsi"/>
          <w:color w:val="BA485F"/>
          <w:sz w:val="24"/>
          <w:szCs w:val="24"/>
        </w:rPr>
        <w:t>5</w:t>
      </w:r>
      <w:proofErr w:type="gramEnd"/>
      <w:r w:rsidRPr="00806D0F">
        <w:rPr>
          <w:rFonts w:cstheme="minorHAnsi"/>
          <w:color w:val="BA485F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Outline one possible marketing</w:t>
      </w:r>
      <w:r w:rsidR="00D95925"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objective for each of these companies:</w:t>
      </w: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ind w:left="720"/>
        <w:rPr>
          <w:rFonts w:cstheme="minorHAnsi"/>
          <w:color w:val="323232"/>
          <w:sz w:val="24"/>
          <w:szCs w:val="24"/>
        </w:rPr>
      </w:pPr>
      <w:r w:rsidRPr="00806D0F">
        <w:rPr>
          <w:rFonts w:cstheme="minorHAnsi"/>
          <w:color w:val="BA485F"/>
          <w:sz w:val="24"/>
          <w:szCs w:val="24"/>
        </w:rPr>
        <w:t xml:space="preserve">a) </w:t>
      </w:r>
      <w:r w:rsidRPr="00806D0F">
        <w:rPr>
          <w:rFonts w:cstheme="minorHAnsi"/>
          <w:color w:val="323232"/>
          <w:sz w:val="24"/>
          <w:szCs w:val="24"/>
        </w:rPr>
        <w:t>Manchester United F</w:t>
      </w:r>
      <w:r w:rsidRPr="00806D0F">
        <w:rPr>
          <w:rFonts w:cstheme="minorHAnsi"/>
          <w:color w:val="323232"/>
          <w:sz w:val="24"/>
          <w:szCs w:val="24"/>
        </w:rPr>
        <w:t>C</w:t>
      </w: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ind w:left="720"/>
        <w:rPr>
          <w:rFonts w:cstheme="minorHAnsi"/>
          <w:color w:val="323232"/>
          <w:sz w:val="24"/>
          <w:szCs w:val="24"/>
        </w:rPr>
      </w:pPr>
      <w:r w:rsidRPr="00806D0F">
        <w:rPr>
          <w:rFonts w:cstheme="minorHAnsi"/>
          <w:color w:val="BA485F"/>
          <w:sz w:val="24"/>
          <w:szCs w:val="24"/>
        </w:rPr>
        <w:t xml:space="preserve">b) </w:t>
      </w:r>
      <w:proofErr w:type="spellStart"/>
      <w:proofErr w:type="gramStart"/>
      <w:r w:rsidRPr="00806D0F">
        <w:rPr>
          <w:rFonts w:cstheme="minorHAnsi"/>
          <w:color w:val="323232"/>
          <w:sz w:val="24"/>
          <w:szCs w:val="24"/>
        </w:rPr>
        <w:t>easyJet</w:t>
      </w:r>
      <w:proofErr w:type="spellEnd"/>
      <w:proofErr w:type="gramEnd"/>
    </w:p>
    <w:p w:rsidR="00D95925" w:rsidRPr="00806D0F" w:rsidRDefault="00806D0F" w:rsidP="00D959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28FDB"/>
          <w:sz w:val="24"/>
          <w:szCs w:val="24"/>
        </w:rPr>
      </w:pPr>
      <w:proofErr w:type="gramStart"/>
      <w:r w:rsidRPr="00806D0F">
        <w:rPr>
          <w:rFonts w:cstheme="minorHAnsi"/>
          <w:color w:val="BA485F"/>
          <w:sz w:val="24"/>
          <w:szCs w:val="24"/>
        </w:rPr>
        <w:t xml:space="preserve">c) </w:t>
      </w:r>
      <w:r w:rsidRPr="00806D0F">
        <w:rPr>
          <w:rFonts w:cstheme="minorHAnsi"/>
          <w:color w:val="323232"/>
          <w:sz w:val="24"/>
          <w:szCs w:val="24"/>
        </w:rPr>
        <w:t>Topshop.</w:t>
      </w:r>
      <w:proofErr w:type="gramEnd"/>
      <w:r w:rsidR="00D95925" w:rsidRPr="00D95925">
        <w:rPr>
          <w:rFonts w:cstheme="minorHAnsi"/>
          <w:color w:val="028FDB"/>
          <w:sz w:val="24"/>
          <w:szCs w:val="24"/>
        </w:rPr>
        <w:t xml:space="preserve"> </w:t>
      </w:r>
      <w:r w:rsidR="00D95925" w:rsidRPr="00806D0F">
        <w:rPr>
          <w:rFonts w:cstheme="minorHAnsi"/>
          <w:color w:val="028FDB"/>
          <w:sz w:val="24"/>
          <w:szCs w:val="24"/>
        </w:rPr>
        <w:t>(6)</w:t>
      </w:r>
    </w:p>
    <w:p w:rsidR="00A027CC" w:rsidRDefault="00A027CC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BA485F"/>
          <w:sz w:val="24"/>
          <w:szCs w:val="24"/>
        </w:rPr>
      </w:pP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color w:val="323232"/>
          <w:sz w:val="24"/>
          <w:szCs w:val="24"/>
        </w:rPr>
      </w:pPr>
      <w:bookmarkStart w:id="0" w:name="_GoBack"/>
      <w:bookmarkEnd w:id="0"/>
      <w:proofErr w:type="gramStart"/>
      <w:r w:rsidRPr="00806D0F">
        <w:rPr>
          <w:rFonts w:cstheme="minorHAnsi"/>
          <w:color w:val="BA485F"/>
          <w:sz w:val="24"/>
          <w:szCs w:val="24"/>
        </w:rPr>
        <w:t>6</w:t>
      </w:r>
      <w:proofErr w:type="gramEnd"/>
      <w:r w:rsidRPr="00806D0F">
        <w:rPr>
          <w:rFonts w:cstheme="minorHAnsi"/>
          <w:color w:val="BA485F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Explain how market segmentation has helped</w:t>
      </w:r>
      <w:r w:rsidR="00D95925"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companies such as BSkyB to improve their</w:t>
      </w:r>
      <w:r w:rsidR="00D95925"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profitability.</w:t>
      </w:r>
      <w:r w:rsidR="00D95925" w:rsidRPr="00D95925">
        <w:rPr>
          <w:rFonts w:cstheme="minorHAnsi"/>
          <w:color w:val="028FDB"/>
          <w:sz w:val="24"/>
          <w:szCs w:val="24"/>
        </w:rPr>
        <w:t xml:space="preserve"> </w:t>
      </w:r>
      <w:r w:rsidR="00D95925" w:rsidRPr="00806D0F">
        <w:rPr>
          <w:rFonts w:cstheme="minorHAnsi"/>
          <w:color w:val="028FDB"/>
          <w:sz w:val="24"/>
          <w:szCs w:val="24"/>
        </w:rPr>
        <w:t>(3)</w:t>
      </w:r>
    </w:p>
    <w:p w:rsidR="00806D0F" w:rsidRPr="00806D0F" w:rsidRDefault="00806D0F" w:rsidP="00D95925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806D0F">
        <w:rPr>
          <w:rFonts w:cstheme="minorHAnsi"/>
          <w:color w:val="BA485F"/>
          <w:sz w:val="24"/>
          <w:szCs w:val="24"/>
        </w:rPr>
        <w:t xml:space="preserve">7 </w:t>
      </w:r>
      <w:r w:rsidRPr="00806D0F">
        <w:rPr>
          <w:rFonts w:cstheme="minorHAnsi"/>
          <w:color w:val="323232"/>
          <w:sz w:val="24"/>
          <w:szCs w:val="24"/>
        </w:rPr>
        <w:t>Explain how online advertising might help a</w:t>
      </w:r>
      <w:r w:rsidR="00D95925"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business to focus its advertising spending on</w:t>
      </w:r>
      <w:r w:rsidR="00D95925">
        <w:rPr>
          <w:rFonts w:cstheme="minorHAnsi"/>
          <w:color w:val="323232"/>
          <w:sz w:val="24"/>
          <w:szCs w:val="24"/>
        </w:rPr>
        <w:t xml:space="preserve"> </w:t>
      </w:r>
      <w:r w:rsidRPr="00806D0F">
        <w:rPr>
          <w:rFonts w:cstheme="minorHAnsi"/>
          <w:color w:val="323232"/>
          <w:sz w:val="24"/>
          <w:szCs w:val="24"/>
        </w:rPr>
        <w:t>its target market</w:t>
      </w:r>
      <w:proofErr w:type="gramStart"/>
      <w:r w:rsidRPr="00806D0F">
        <w:rPr>
          <w:rFonts w:cstheme="minorHAnsi"/>
          <w:color w:val="323232"/>
          <w:sz w:val="24"/>
          <w:szCs w:val="24"/>
        </w:rPr>
        <w:t>.</w:t>
      </w:r>
      <w:r w:rsidRPr="00806D0F">
        <w:rPr>
          <w:rFonts w:cstheme="minorHAnsi"/>
          <w:color w:val="028FDB"/>
          <w:sz w:val="24"/>
          <w:szCs w:val="24"/>
        </w:rPr>
        <w:t>(</w:t>
      </w:r>
      <w:proofErr w:type="gramEnd"/>
      <w:r w:rsidRPr="00806D0F">
        <w:rPr>
          <w:rFonts w:cstheme="minorHAnsi"/>
          <w:color w:val="028FDB"/>
          <w:sz w:val="24"/>
          <w:szCs w:val="24"/>
        </w:rPr>
        <w:t>4)</w:t>
      </w:r>
    </w:p>
    <w:sectPr w:rsidR="00806D0F" w:rsidRPr="00806D0F" w:rsidSect="00806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0F"/>
    <w:rsid w:val="003058B0"/>
    <w:rsid w:val="00806D0F"/>
    <w:rsid w:val="00A027CC"/>
    <w:rsid w:val="00D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2018-06-06T15:15:00Z</dcterms:created>
  <dcterms:modified xsi:type="dcterms:W3CDTF">2018-06-06T15:19:00Z</dcterms:modified>
</cp:coreProperties>
</file>