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92" w:rsidRPr="00293948" w:rsidRDefault="00293948" w:rsidP="00293948">
      <w:pPr>
        <w:jc w:val="center"/>
        <w:rPr>
          <w:sz w:val="40"/>
          <w:u w:val="single"/>
        </w:rPr>
      </w:pPr>
      <w:r w:rsidRPr="00293948">
        <w:rPr>
          <w:sz w:val="40"/>
          <w:u w:val="single"/>
        </w:rPr>
        <w:t>Feedback from Test on Existence of God &amp; Revelation</w:t>
      </w:r>
    </w:p>
    <w:p w:rsidR="009C4D92" w:rsidRDefault="009C4D92" w:rsidP="009C4D92">
      <w:pPr>
        <w:pStyle w:val="ListParagraph"/>
        <w:numPr>
          <w:ilvl w:val="0"/>
          <w:numId w:val="1"/>
        </w:numPr>
      </w:pPr>
      <w:r>
        <w:t>Just write ‘B’.  Save writing time.</w:t>
      </w:r>
    </w:p>
    <w:p w:rsidR="009C4D92" w:rsidRDefault="009C4D92" w:rsidP="009C4D92">
      <w:pPr>
        <w:pStyle w:val="ListParagraph"/>
        <w:numPr>
          <w:ilvl w:val="0"/>
          <w:numId w:val="1"/>
        </w:numPr>
      </w:pPr>
      <w:r>
        <w:t>Just write short answers for 2 mark questions.  Consider answering all questions in reverse order and leaving 2 mark questions till second last. :</w:t>
      </w:r>
    </w:p>
    <w:p w:rsidR="003E16C0" w:rsidRDefault="003E16C0" w:rsidP="009C4D92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‘The First Cause Argument is not logically necessary.’ correct</w:t>
      </w:r>
    </w:p>
    <w:p w:rsidR="009C4D92" w:rsidRPr="00101F49" w:rsidRDefault="009C4D92" w:rsidP="009C4D92">
      <w:pPr>
        <w:pStyle w:val="ListParagraph"/>
        <w:numPr>
          <w:ilvl w:val="1"/>
          <w:numId w:val="1"/>
        </w:numPr>
        <w:rPr>
          <w:highlight w:val="green"/>
        </w:rPr>
      </w:pPr>
      <w:r>
        <w:rPr>
          <w:highlight w:val="green"/>
        </w:rPr>
        <w:t>‘How do we know there is not infinite regression?’ correct</w:t>
      </w:r>
    </w:p>
    <w:p w:rsidR="009C4D92" w:rsidRPr="00101F49" w:rsidRDefault="009C4D92" w:rsidP="009C4D92">
      <w:pPr>
        <w:pStyle w:val="ListParagraph"/>
        <w:numPr>
          <w:ilvl w:val="1"/>
          <w:numId w:val="1"/>
        </w:numPr>
        <w:rPr>
          <w:highlight w:val="green"/>
        </w:rPr>
      </w:pPr>
      <w:r>
        <w:t xml:space="preserve">‘No </w:t>
      </w:r>
      <w:r w:rsidRPr="0053509D">
        <w:rPr>
          <w:i/>
        </w:rPr>
        <w:t>proof</w:t>
      </w:r>
      <w:r>
        <w:t xml:space="preserve"> of God’s existence’ is </w:t>
      </w:r>
      <w:r w:rsidRPr="00101F49">
        <w:rPr>
          <w:highlight w:val="green"/>
        </w:rPr>
        <w:t>correct</w:t>
      </w:r>
    </w:p>
    <w:p w:rsidR="009C4D92" w:rsidRDefault="0087037D" w:rsidP="009C4D92">
      <w:pPr>
        <w:pStyle w:val="ListParagraph"/>
        <w:numPr>
          <w:ilvl w:val="1"/>
          <w:numId w:val="1"/>
        </w:numPr>
      </w:pPr>
      <w:r>
        <w:t>‘</w:t>
      </w:r>
      <w:r w:rsidR="009C4D92">
        <w:t xml:space="preserve">No </w:t>
      </w:r>
      <w:r w:rsidR="009C4D92" w:rsidRPr="0053509D">
        <w:rPr>
          <w:i/>
        </w:rPr>
        <w:t>evidence</w:t>
      </w:r>
      <w:r w:rsidR="009C4D92">
        <w:t xml:space="preserve"> of God’s existence</w:t>
      </w:r>
      <w:r>
        <w:t>’</w:t>
      </w:r>
      <w:r w:rsidR="009C4D92">
        <w:t xml:space="preserve"> is incorrect</w:t>
      </w:r>
      <w:r>
        <w:t>; the argument is presenting you with evidence</w:t>
      </w:r>
      <w:r w:rsidR="009C4D92">
        <w:t>.</w:t>
      </w:r>
      <w:r>
        <w:t xml:space="preserve">  You may interpret the evidence differently but there is evidence.</w:t>
      </w:r>
    </w:p>
    <w:p w:rsidR="009C4D92" w:rsidRDefault="009C4D92" w:rsidP="009C4D92">
      <w:pPr>
        <w:pStyle w:val="ListParagraph"/>
        <w:numPr>
          <w:ilvl w:val="1"/>
          <w:numId w:val="1"/>
        </w:numPr>
        <w:jc w:val="both"/>
      </w:pPr>
      <w:r>
        <w:t>6 day creation is irrelevant – First Cause Argument is not specifically Christian; it’s an argument why there might be a god</w:t>
      </w:r>
      <w:r w:rsidR="00D01F1C">
        <w:t>,</w:t>
      </w:r>
      <w:r>
        <w:t xml:space="preserve"> not </w:t>
      </w:r>
      <w:r w:rsidR="00D01F1C">
        <w:t xml:space="preserve">for </w:t>
      </w:r>
      <w:r>
        <w:t>why the Bible might be true.</w:t>
      </w:r>
    </w:p>
    <w:p w:rsidR="009C4D92" w:rsidRDefault="009C4D92" w:rsidP="009C4D92">
      <w:pPr>
        <w:pStyle w:val="ListParagraph"/>
        <w:numPr>
          <w:ilvl w:val="1"/>
          <w:numId w:val="1"/>
        </w:numPr>
        <w:jc w:val="both"/>
      </w:pPr>
      <w:r>
        <w:t xml:space="preserve">Big Bang Theory </w:t>
      </w:r>
      <w:r w:rsidRPr="00A35DF2">
        <w:rPr>
          <w:i/>
        </w:rPr>
        <w:t>supports</w:t>
      </w:r>
      <w:r>
        <w:t xml:space="preserve"> First Cause because it goes along with the idea of a chain of causes linking back to the beginning of the universe.  Remember that this argument is not </w:t>
      </w:r>
      <w:r w:rsidR="00E85537">
        <w:t>trying</w:t>
      </w:r>
      <w:r>
        <w:t xml:space="preserve"> to prove the Bible but the existence of a god.  A non-Christian (Aristotle) invented the First Cause Argument. </w:t>
      </w:r>
    </w:p>
    <w:p w:rsidR="009C4D92" w:rsidRDefault="009C4D92" w:rsidP="009C4D92">
      <w:pPr>
        <w:pStyle w:val="ListParagraph"/>
        <w:numPr>
          <w:ilvl w:val="1"/>
          <w:numId w:val="1"/>
        </w:numPr>
      </w:pPr>
      <w:r>
        <w:t>Evolution likewise supports the First Cause Argument, not undermines it.</w:t>
      </w:r>
    </w:p>
    <w:p w:rsidR="003E16C0" w:rsidRPr="003E16C0" w:rsidRDefault="003E16C0" w:rsidP="009C4D92">
      <w:pPr>
        <w:pStyle w:val="ListParagraph"/>
        <w:numPr>
          <w:ilvl w:val="1"/>
          <w:numId w:val="1"/>
        </w:numPr>
        <w:rPr>
          <w:highlight w:val="green"/>
        </w:rPr>
      </w:pPr>
      <w:r w:rsidRPr="003E16C0">
        <w:rPr>
          <w:b/>
          <w:highlight w:val="green"/>
        </w:rPr>
        <w:t>However</w:t>
      </w:r>
      <w:r w:rsidRPr="003E16C0">
        <w:rPr>
          <w:highlight w:val="green"/>
        </w:rPr>
        <w:t xml:space="preserve">, Big Bang and Evolution both provide an explanation that does </w:t>
      </w:r>
      <w:r w:rsidRPr="00A278C4">
        <w:rPr>
          <w:i/>
          <w:highlight w:val="green"/>
        </w:rPr>
        <w:t>not require</w:t>
      </w:r>
      <w:r w:rsidRPr="003E16C0">
        <w:rPr>
          <w:highlight w:val="green"/>
        </w:rPr>
        <w:t xml:space="preserve"> the existence of a god (if you </w:t>
      </w:r>
      <w:r w:rsidR="00A278C4">
        <w:rPr>
          <w:highlight w:val="green"/>
        </w:rPr>
        <w:t xml:space="preserve">write </w:t>
      </w:r>
      <w:r w:rsidRPr="003E16C0">
        <w:rPr>
          <w:highlight w:val="green"/>
        </w:rPr>
        <w:t xml:space="preserve">that).  correct </w:t>
      </w:r>
    </w:p>
    <w:p w:rsidR="00081B11" w:rsidRDefault="00081B11" w:rsidP="00081B11">
      <w:pPr>
        <w:pStyle w:val="ListParagraph"/>
        <w:numPr>
          <w:ilvl w:val="0"/>
          <w:numId w:val="1"/>
        </w:numPr>
      </w:pPr>
      <w:r>
        <w:t>This is a hard question.  It doesn’t mean you’re bad at RS if you didn’t get this one.</w:t>
      </w:r>
    </w:p>
    <w:p w:rsidR="00081B11" w:rsidRDefault="00081B11" w:rsidP="00081B11">
      <w:pPr>
        <w:pStyle w:val="ListParagraph"/>
        <w:numPr>
          <w:ilvl w:val="1"/>
          <w:numId w:val="1"/>
        </w:numPr>
      </w:pPr>
      <w:r>
        <w:t xml:space="preserve">You need two </w:t>
      </w:r>
      <w:r w:rsidRPr="000F3B87">
        <w:rPr>
          <w:b/>
          <w:i/>
        </w:rPr>
        <w:t>contrasting</w:t>
      </w:r>
      <w:r w:rsidRPr="000F3B87">
        <w:rPr>
          <w:b/>
        </w:rPr>
        <w:t xml:space="preserve"> </w:t>
      </w:r>
      <w:r w:rsidRPr="000F3B87">
        <w:t>beliefs.</w:t>
      </w:r>
      <w:r>
        <w:t xml:space="preserve"> E.g.:</w:t>
      </w:r>
    </w:p>
    <w:p w:rsidR="00081B11" w:rsidRDefault="00081B11" w:rsidP="00081B11">
      <w:pPr>
        <w:pStyle w:val="ListParagraph"/>
        <w:numPr>
          <w:ilvl w:val="2"/>
          <w:numId w:val="1"/>
        </w:numPr>
        <w:jc w:val="both"/>
      </w:pPr>
      <w:r>
        <w:t>William Paley was a Christian who thought that the human eye was too complicated to have happened by accident; there must have been a designer.</w:t>
      </w:r>
    </w:p>
    <w:p w:rsidR="00081B11" w:rsidRDefault="00081B11" w:rsidP="00081B11">
      <w:pPr>
        <w:pStyle w:val="ListParagraph"/>
        <w:numPr>
          <w:ilvl w:val="2"/>
          <w:numId w:val="1"/>
        </w:numPr>
        <w:jc w:val="both"/>
      </w:pPr>
      <w:r>
        <w:t xml:space="preserve">Buddhists don’t believe in God.  A Buddhist might say that it only </w:t>
      </w:r>
      <w:r>
        <w:rPr>
          <w:i/>
        </w:rPr>
        <w:t>appears</w:t>
      </w:r>
      <w:r>
        <w:t xml:space="preserve"> to be designed and </w:t>
      </w:r>
      <w:r w:rsidR="00D33E72">
        <w:t>life exists without a god</w:t>
      </w:r>
      <w:r>
        <w:t xml:space="preserve">.  </w:t>
      </w:r>
    </w:p>
    <w:p w:rsidR="00081B11" w:rsidRDefault="00081B11" w:rsidP="00081B11">
      <w:pPr>
        <w:pStyle w:val="ListParagraph"/>
        <w:numPr>
          <w:ilvl w:val="1"/>
          <w:numId w:val="1"/>
        </w:numPr>
      </w:pPr>
      <w:r>
        <w:t xml:space="preserve">You need two </w:t>
      </w:r>
      <w:r w:rsidRPr="000F3B87">
        <w:rPr>
          <w:b/>
          <w:i/>
        </w:rPr>
        <w:t>religious</w:t>
      </w:r>
      <w:r>
        <w:t xml:space="preserve"> beliefs.  2 marks for each belief = total 4 marks</w:t>
      </w:r>
    </w:p>
    <w:p w:rsidR="00081B11" w:rsidRDefault="00081B11" w:rsidP="00081B11">
      <w:pPr>
        <w:pStyle w:val="ListParagraph"/>
        <w:numPr>
          <w:ilvl w:val="1"/>
          <w:numId w:val="1"/>
        </w:numPr>
      </w:pPr>
      <w:r>
        <w:t>A bit of detail is needed to get both marks for each half.</w:t>
      </w:r>
    </w:p>
    <w:p w:rsidR="00081B11" w:rsidRDefault="00081B11" w:rsidP="00081B11">
      <w:pPr>
        <w:pStyle w:val="ListParagraph"/>
        <w:ind w:left="771"/>
      </w:pPr>
    </w:p>
    <w:p w:rsidR="00040554" w:rsidRDefault="00040554" w:rsidP="00081B11">
      <w:pPr>
        <w:pStyle w:val="ListParagraph"/>
        <w:numPr>
          <w:ilvl w:val="0"/>
          <w:numId w:val="1"/>
        </w:numPr>
      </w:pPr>
      <w:r>
        <w:t xml:space="preserve">The ‘nature of the divine’ = ‘what God’s nature/character is like’.  </w:t>
      </w:r>
    </w:p>
    <w:p w:rsidR="009C4D92" w:rsidRDefault="00040554" w:rsidP="00040554">
      <w:pPr>
        <w:pStyle w:val="ListParagraph"/>
        <w:ind w:left="771"/>
      </w:pPr>
      <w:r>
        <w:t xml:space="preserve">Focus on two Bible ideas of </w:t>
      </w:r>
      <w:r w:rsidR="009C4D92">
        <w:t>God.</w:t>
      </w:r>
      <w:r w:rsidR="00293948">
        <w:t xml:space="preserve"> </w:t>
      </w:r>
      <w:r>
        <w:t>E.g.:</w:t>
      </w:r>
    </w:p>
    <w:p w:rsidR="00040554" w:rsidRDefault="00040554" w:rsidP="00040554">
      <w:pPr>
        <w:pStyle w:val="ListParagraph"/>
        <w:numPr>
          <w:ilvl w:val="2"/>
          <w:numId w:val="1"/>
        </w:numPr>
      </w:pPr>
      <w:r>
        <w:t>God is omnipotent; he creates the world according to the Bible.</w:t>
      </w:r>
    </w:p>
    <w:p w:rsidR="00040554" w:rsidRDefault="00040554" w:rsidP="00040554">
      <w:pPr>
        <w:pStyle w:val="ListParagraph"/>
        <w:numPr>
          <w:ilvl w:val="2"/>
          <w:numId w:val="1"/>
        </w:numPr>
      </w:pPr>
      <w:r>
        <w:t>God is immanent; he becomes a human as Jesus and interacts with people.</w:t>
      </w:r>
    </w:p>
    <w:p w:rsidR="0065212C" w:rsidRDefault="009C4D92" w:rsidP="00081B11">
      <w:pPr>
        <w:pStyle w:val="ListParagraph"/>
        <w:ind w:left="771"/>
        <w:jc w:val="both"/>
      </w:pPr>
      <w:r>
        <w:t xml:space="preserve">Note spellings of </w:t>
      </w:r>
      <w:r>
        <w:rPr>
          <w:b/>
        </w:rPr>
        <w:t>theist/atheist</w:t>
      </w:r>
      <w:r>
        <w:t>.</w:t>
      </w:r>
    </w:p>
    <w:p w:rsidR="0065212C" w:rsidRDefault="0065212C">
      <w:pPr>
        <w:spacing w:after="160" w:line="259" w:lineRule="auto"/>
      </w:pPr>
      <w:r>
        <w:br w:type="page"/>
      </w:r>
    </w:p>
    <w:p w:rsidR="009C4D92" w:rsidRDefault="009C4D92" w:rsidP="00081B11">
      <w:pPr>
        <w:pStyle w:val="ListParagraph"/>
        <w:ind w:left="771"/>
        <w:jc w:val="both"/>
      </w:pPr>
      <w:bookmarkStart w:id="0" w:name="_GoBack"/>
      <w:bookmarkEnd w:id="0"/>
    </w:p>
    <w:p w:rsidR="009C4D92" w:rsidRDefault="009C4D92" w:rsidP="00081B11">
      <w:pPr>
        <w:pStyle w:val="ListParagraph"/>
        <w:numPr>
          <w:ilvl w:val="0"/>
          <w:numId w:val="1"/>
        </w:numPr>
        <w:jc w:val="both"/>
      </w:pPr>
      <w:r>
        <w:t xml:space="preserve">Use specific examples of special revelation, e.g. Paul’s conversion on the road to Damascus or </w:t>
      </w:r>
      <w:proofErr w:type="spellStart"/>
      <w:r>
        <w:t>Sundar</w:t>
      </w:r>
      <w:proofErr w:type="spellEnd"/>
      <w:r>
        <w:t xml:space="preserve"> Singh’s vision</w:t>
      </w:r>
      <w:r w:rsidR="005448E4">
        <w:t xml:space="preserve"> or miracles of Jesus or Buddhist visions like </w:t>
      </w:r>
      <w:proofErr w:type="spellStart"/>
      <w:r w:rsidR="005448E4">
        <w:t>Bahiya</w:t>
      </w:r>
      <w:proofErr w:type="spellEnd"/>
      <w:r>
        <w:t>.  Focus on whether special revelations are true.</w:t>
      </w:r>
    </w:p>
    <w:p w:rsidR="009C4D92" w:rsidRDefault="009C4D92" w:rsidP="00081B11">
      <w:pPr>
        <w:pStyle w:val="ListParagraph"/>
        <w:numPr>
          <w:ilvl w:val="1"/>
          <w:numId w:val="2"/>
        </w:numPr>
        <w:jc w:val="both"/>
      </w:pPr>
      <w:r>
        <w:t>For the statement:</w:t>
      </w:r>
    </w:p>
    <w:p w:rsidR="009C4D92" w:rsidRDefault="009C4D92" w:rsidP="00081B11">
      <w:pPr>
        <w:pStyle w:val="ListParagraph"/>
        <w:numPr>
          <w:ilvl w:val="2"/>
          <w:numId w:val="2"/>
        </w:numPr>
        <w:jc w:val="both"/>
      </w:pPr>
      <w:r>
        <w:t>Hallucinations</w:t>
      </w:r>
      <w:r w:rsidR="00295281">
        <w:t>;</w:t>
      </w:r>
    </w:p>
    <w:p w:rsidR="009C4D92" w:rsidRDefault="009C4D92" w:rsidP="00081B11">
      <w:pPr>
        <w:pStyle w:val="ListParagraph"/>
        <w:numPr>
          <w:ilvl w:val="2"/>
          <w:numId w:val="2"/>
        </w:numPr>
        <w:jc w:val="both"/>
      </w:pPr>
      <w:r>
        <w:t>Coincidences</w:t>
      </w:r>
      <w:r w:rsidR="00295281">
        <w:t>;</w:t>
      </w:r>
    </w:p>
    <w:p w:rsidR="009C4D92" w:rsidRDefault="009C4D92" w:rsidP="00081B11">
      <w:pPr>
        <w:pStyle w:val="ListParagraph"/>
        <w:numPr>
          <w:ilvl w:val="2"/>
          <w:numId w:val="2"/>
        </w:numPr>
        <w:jc w:val="both"/>
      </w:pPr>
      <w:r>
        <w:t>Lies – motives:</w:t>
      </w:r>
    </w:p>
    <w:p w:rsidR="009C4D92" w:rsidRDefault="009C4D92" w:rsidP="00081B11">
      <w:pPr>
        <w:pStyle w:val="ListParagraph"/>
        <w:numPr>
          <w:ilvl w:val="3"/>
          <w:numId w:val="2"/>
        </w:numPr>
        <w:jc w:val="both"/>
      </w:pPr>
      <w:r>
        <w:t>Gain attention</w:t>
      </w:r>
      <w:r w:rsidR="00295281">
        <w:t>;</w:t>
      </w:r>
    </w:p>
    <w:p w:rsidR="009C4D92" w:rsidRDefault="009C4D92" w:rsidP="00040554">
      <w:pPr>
        <w:pStyle w:val="ListParagraph"/>
        <w:numPr>
          <w:ilvl w:val="3"/>
          <w:numId w:val="2"/>
        </w:numPr>
        <w:jc w:val="both"/>
      </w:pPr>
      <w:r>
        <w:t>Gain money.</w:t>
      </w:r>
    </w:p>
    <w:p w:rsidR="009C4D92" w:rsidRDefault="009C4D92" w:rsidP="00081B11">
      <w:pPr>
        <w:pStyle w:val="ListParagraph"/>
        <w:numPr>
          <w:ilvl w:val="1"/>
          <w:numId w:val="2"/>
        </w:numPr>
        <w:jc w:val="both"/>
      </w:pPr>
      <w:r>
        <w:t>Against</w:t>
      </w:r>
      <w:r w:rsidR="00040554">
        <w:t xml:space="preserve"> the statement</w:t>
      </w:r>
      <w:r>
        <w:t>:</w:t>
      </w:r>
    </w:p>
    <w:p w:rsidR="009C4D92" w:rsidRDefault="009C4D92" w:rsidP="00081B11">
      <w:pPr>
        <w:pStyle w:val="ListParagraph"/>
        <w:numPr>
          <w:ilvl w:val="2"/>
          <w:numId w:val="2"/>
        </w:numPr>
        <w:jc w:val="both"/>
      </w:pPr>
      <w:r>
        <w:t xml:space="preserve">Near Death Experiences with proven factual evidence about other people’s words &amp; actions in the room when they were dead.  </w:t>
      </w:r>
    </w:p>
    <w:p w:rsidR="009C4D92" w:rsidRDefault="005669B7" w:rsidP="00081B11">
      <w:pPr>
        <w:pStyle w:val="ListParagraph"/>
        <w:numPr>
          <w:ilvl w:val="2"/>
          <w:numId w:val="2"/>
        </w:numPr>
        <w:jc w:val="both"/>
      </w:pPr>
      <w:r>
        <w:t xml:space="preserve">Jesus did miracles like bringing a widow’s son back to life and his followers </w:t>
      </w:r>
      <w:r w:rsidR="00F24664">
        <w:t xml:space="preserve">witnessed it and </w:t>
      </w:r>
      <w:r>
        <w:t>wrote it down.</w:t>
      </w:r>
    </w:p>
    <w:p w:rsidR="009C4D92" w:rsidRDefault="009C4D92" w:rsidP="00081B11">
      <w:pPr>
        <w:pStyle w:val="ListParagraph"/>
        <w:numPr>
          <w:ilvl w:val="2"/>
          <w:numId w:val="2"/>
        </w:numPr>
        <w:jc w:val="both"/>
      </w:pPr>
      <w:r>
        <w:t xml:space="preserve">Miracles in modern times </w:t>
      </w:r>
      <w:proofErr w:type="gramStart"/>
      <w:r>
        <w:t>that are</w:t>
      </w:r>
      <w:proofErr w:type="gramEnd"/>
      <w:r>
        <w:t xml:space="preserve"> similar to those in the Bible</w:t>
      </w:r>
      <w:r w:rsidR="004B0EF8">
        <w:t xml:space="preserve">, e.g. </w:t>
      </w:r>
      <w:r w:rsidR="00E82183">
        <w:t xml:space="preserve">murdered </w:t>
      </w:r>
      <w:r w:rsidR="00F90FD7">
        <w:t xml:space="preserve">Christian </w:t>
      </w:r>
      <w:r w:rsidR="004B0EF8">
        <w:t xml:space="preserve">pastor </w:t>
      </w:r>
      <w:proofErr w:type="spellStart"/>
      <w:r w:rsidR="004B0EF8">
        <w:t>Tilak</w:t>
      </w:r>
      <w:proofErr w:type="spellEnd"/>
      <w:r w:rsidR="004B0EF8">
        <w:t xml:space="preserve"> in India coming back to life in April 2018</w:t>
      </w:r>
      <w:r>
        <w:t>.</w:t>
      </w:r>
    </w:p>
    <w:p w:rsidR="005324AB" w:rsidRDefault="009C4D92" w:rsidP="00081B11">
      <w:pPr>
        <w:pStyle w:val="ListParagraph"/>
        <w:numPr>
          <w:ilvl w:val="2"/>
          <w:numId w:val="2"/>
        </w:numPr>
        <w:jc w:val="both"/>
      </w:pPr>
      <w:r>
        <w:t>People’s lives dramatically changed after special revelations</w:t>
      </w:r>
      <w:r w:rsidR="005F2534">
        <w:t xml:space="preserve"> like Saul who converted to Christ</w:t>
      </w:r>
      <w:r>
        <w:t xml:space="preserve">.  </w:t>
      </w:r>
    </w:p>
    <w:sectPr w:rsidR="0053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703F"/>
    <w:multiLevelType w:val="hybridMultilevel"/>
    <w:tmpl w:val="CE1A668C"/>
    <w:lvl w:ilvl="0" w:tplc="0340087A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1" w:hanging="360"/>
      </w:pPr>
    </w:lvl>
    <w:lvl w:ilvl="2" w:tplc="0809001B">
      <w:start w:val="1"/>
      <w:numFmt w:val="lowerRoman"/>
      <w:lvlText w:val="%3."/>
      <w:lvlJc w:val="right"/>
      <w:pPr>
        <w:ind w:left="2211" w:hanging="180"/>
      </w:pPr>
    </w:lvl>
    <w:lvl w:ilvl="3" w:tplc="0809000F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7F0820FF"/>
    <w:multiLevelType w:val="hybridMultilevel"/>
    <w:tmpl w:val="286408B2"/>
    <w:lvl w:ilvl="0" w:tplc="8F8A1C6E">
      <w:start w:val="4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2"/>
    <w:rsid w:val="00040554"/>
    <w:rsid w:val="00081B11"/>
    <w:rsid w:val="00293948"/>
    <w:rsid w:val="00295281"/>
    <w:rsid w:val="002F6803"/>
    <w:rsid w:val="003E16C0"/>
    <w:rsid w:val="004B0EF8"/>
    <w:rsid w:val="005448E4"/>
    <w:rsid w:val="005669B7"/>
    <w:rsid w:val="005F2534"/>
    <w:rsid w:val="0065212C"/>
    <w:rsid w:val="006670D8"/>
    <w:rsid w:val="0087037D"/>
    <w:rsid w:val="008C5FC4"/>
    <w:rsid w:val="0095416F"/>
    <w:rsid w:val="009566A5"/>
    <w:rsid w:val="009C4D92"/>
    <w:rsid w:val="00A278C4"/>
    <w:rsid w:val="00D01F1C"/>
    <w:rsid w:val="00D33E72"/>
    <w:rsid w:val="00E63C20"/>
    <w:rsid w:val="00E82183"/>
    <w:rsid w:val="00E85537"/>
    <w:rsid w:val="00F24664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Owner</cp:lastModifiedBy>
  <cp:revision>13</cp:revision>
  <dcterms:created xsi:type="dcterms:W3CDTF">2018-11-21T19:41:00Z</dcterms:created>
  <dcterms:modified xsi:type="dcterms:W3CDTF">2018-11-26T19:35:00Z</dcterms:modified>
</cp:coreProperties>
</file>