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83C" w:rsidRPr="005D283C" w:rsidRDefault="005D283C" w:rsidP="005D283C">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5D283C">
        <w:rPr>
          <w:rFonts w:ascii="Times New Roman" w:eastAsia="Times New Roman" w:hAnsi="Times New Roman" w:cs="Times New Roman"/>
          <w:b/>
          <w:bCs/>
          <w:kern w:val="36"/>
          <w:sz w:val="48"/>
          <w:szCs w:val="48"/>
          <w:lang w:eastAsia="en-GB"/>
        </w:rPr>
        <w:t>Not enough space' for Oxford housing need, study claims</w:t>
      </w:r>
    </w:p>
    <w:p w:rsidR="005D283C" w:rsidRDefault="005D283C" w:rsidP="005D283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1" wp14:anchorId="1C947C87" wp14:editId="0779FD85">
            <wp:simplePos x="0" y="0"/>
            <wp:positionH relativeFrom="column">
              <wp:posOffset>3175</wp:posOffset>
            </wp:positionH>
            <wp:positionV relativeFrom="paragraph">
              <wp:posOffset>-1905</wp:posOffset>
            </wp:positionV>
            <wp:extent cx="4403725" cy="2475230"/>
            <wp:effectExtent l="0" t="0" r="0" b="1270"/>
            <wp:wrapSquare wrapText="bothSides"/>
            <wp:docPr id="1" name="Picture 1" descr="Oxford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ford c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3725" cy="2475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en-GB"/>
        </w:rPr>
        <w:br/>
      </w:r>
      <w:r w:rsidRPr="005D283C">
        <w:rPr>
          <w:rFonts w:ascii="Times New Roman" w:eastAsia="Times New Roman" w:hAnsi="Times New Roman" w:cs="Times New Roman"/>
          <w:i/>
          <w:sz w:val="24"/>
          <w:szCs w:val="24"/>
          <w:lang w:eastAsia="en-GB"/>
        </w:rPr>
        <w:t xml:space="preserve">Oxford needs 32,000 extra homes by 2031, according to the leader of the city council </w:t>
      </w:r>
    </w:p>
    <w:p w:rsidR="005D283C" w:rsidRDefault="005D283C" w:rsidP="005D283C">
      <w:pPr>
        <w:spacing w:after="0" w:line="240" w:lineRule="auto"/>
        <w:rPr>
          <w:rFonts w:ascii="Times New Roman" w:eastAsia="Times New Roman" w:hAnsi="Times New Roman" w:cs="Times New Roman"/>
          <w:sz w:val="24"/>
          <w:szCs w:val="24"/>
          <w:lang w:eastAsia="en-GB"/>
        </w:rPr>
      </w:pPr>
    </w:p>
    <w:p w:rsidR="005D283C" w:rsidRPr="005D283C" w:rsidRDefault="005D283C" w:rsidP="005D283C">
      <w:pPr>
        <w:spacing w:before="100" w:beforeAutospacing="1" w:after="100" w:afterAutospacing="1" w:line="240" w:lineRule="auto"/>
        <w:rPr>
          <w:rFonts w:ascii="Times New Roman" w:eastAsia="Times New Roman" w:hAnsi="Times New Roman" w:cs="Times New Roman"/>
          <w:sz w:val="24"/>
          <w:szCs w:val="24"/>
          <w:lang w:eastAsia="en-GB"/>
        </w:rPr>
      </w:pPr>
      <w:r w:rsidRPr="005D283C">
        <w:rPr>
          <w:rFonts w:ascii="Times New Roman" w:eastAsia="Times New Roman" w:hAnsi="Times New Roman" w:cs="Times New Roman"/>
          <w:sz w:val="24"/>
          <w:szCs w:val="24"/>
          <w:lang w:eastAsia="en-GB"/>
        </w:rPr>
        <w:t>A study claims there is not enough land in Oxford to meet its housing need.</w:t>
      </w:r>
      <w:r w:rsidR="00935666">
        <w:rPr>
          <w:rFonts w:ascii="Times New Roman" w:eastAsia="Times New Roman" w:hAnsi="Times New Roman" w:cs="Times New Roman"/>
          <w:sz w:val="24"/>
          <w:szCs w:val="24"/>
          <w:lang w:eastAsia="en-GB"/>
        </w:rPr>
        <w:t xml:space="preserve"> </w:t>
      </w:r>
      <w:r w:rsidRPr="005D283C">
        <w:rPr>
          <w:rFonts w:ascii="Times New Roman" w:eastAsia="Times New Roman" w:hAnsi="Times New Roman" w:cs="Times New Roman"/>
          <w:sz w:val="24"/>
          <w:szCs w:val="24"/>
          <w:lang w:eastAsia="en-GB"/>
        </w:rPr>
        <w:t>The Oxford Land Availability and Unmet Need Assessment found space for about 10,200 new homes, stating this leaves a shortfall of up to 21,800 homes.</w:t>
      </w:r>
    </w:p>
    <w:p w:rsidR="005D283C" w:rsidRPr="005D283C" w:rsidRDefault="005D283C" w:rsidP="005D283C">
      <w:pPr>
        <w:spacing w:before="100" w:beforeAutospacing="1" w:after="100" w:afterAutospacing="1" w:line="240" w:lineRule="auto"/>
        <w:rPr>
          <w:rFonts w:ascii="Times New Roman" w:eastAsia="Times New Roman" w:hAnsi="Times New Roman" w:cs="Times New Roman"/>
          <w:sz w:val="24"/>
          <w:szCs w:val="24"/>
          <w:lang w:eastAsia="en-GB"/>
        </w:rPr>
      </w:pPr>
      <w:r w:rsidRPr="005D283C">
        <w:rPr>
          <w:rFonts w:ascii="Times New Roman" w:eastAsia="Times New Roman" w:hAnsi="Times New Roman" w:cs="Times New Roman"/>
          <w:sz w:val="24"/>
          <w:szCs w:val="24"/>
          <w:lang w:eastAsia="en-GB"/>
        </w:rPr>
        <w:t>Oxford City Council, which commissioned the report, said the results show a review of the city's Green Belt is "urgently needed".</w:t>
      </w:r>
      <w:r>
        <w:rPr>
          <w:rFonts w:ascii="Times New Roman" w:eastAsia="Times New Roman" w:hAnsi="Times New Roman" w:cs="Times New Roman"/>
          <w:sz w:val="24"/>
          <w:szCs w:val="24"/>
          <w:lang w:eastAsia="en-GB"/>
        </w:rPr>
        <w:t xml:space="preserve"> </w:t>
      </w:r>
      <w:r w:rsidRPr="005D283C">
        <w:rPr>
          <w:rFonts w:ascii="Times New Roman" w:eastAsia="Times New Roman" w:hAnsi="Times New Roman" w:cs="Times New Roman"/>
          <w:sz w:val="24"/>
          <w:szCs w:val="24"/>
          <w:lang w:eastAsia="en-GB"/>
        </w:rPr>
        <w:t>But the Green Party said green spaces needed to be protected and there were other solutions to be looked at.</w:t>
      </w:r>
    </w:p>
    <w:p w:rsidR="005D283C" w:rsidRPr="005D283C" w:rsidRDefault="005D283C" w:rsidP="005D283C">
      <w:pPr>
        <w:spacing w:before="100" w:beforeAutospacing="1" w:after="100" w:afterAutospacing="1" w:line="240" w:lineRule="auto"/>
        <w:rPr>
          <w:rFonts w:ascii="Times New Roman" w:eastAsia="Times New Roman" w:hAnsi="Times New Roman" w:cs="Times New Roman"/>
          <w:sz w:val="24"/>
          <w:szCs w:val="24"/>
          <w:lang w:eastAsia="en-GB"/>
        </w:rPr>
      </w:pPr>
      <w:r w:rsidRPr="005D283C">
        <w:rPr>
          <w:rFonts w:ascii="Times New Roman" w:eastAsia="Times New Roman" w:hAnsi="Times New Roman" w:cs="Times New Roman"/>
          <w:sz w:val="24"/>
          <w:szCs w:val="24"/>
          <w:lang w:eastAsia="en-GB"/>
        </w:rPr>
        <w:t>The assessment identifies sites that have development potential for housing and student accommodation.</w:t>
      </w:r>
      <w:r w:rsidR="00935666">
        <w:rPr>
          <w:rFonts w:ascii="Times New Roman" w:eastAsia="Times New Roman" w:hAnsi="Times New Roman" w:cs="Times New Roman"/>
          <w:sz w:val="24"/>
          <w:szCs w:val="24"/>
          <w:lang w:eastAsia="en-GB"/>
        </w:rPr>
        <w:t xml:space="preserve"> </w:t>
      </w:r>
      <w:r w:rsidRPr="005D283C">
        <w:rPr>
          <w:rFonts w:ascii="Times New Roman" w:eastAsia="Times New Roman" w:hAnsi="Times New Roman" w:cs="Times New Roman"/>
          <w:sz w:val="24"/>
          <w:szCs w:val="24"/>
          <w:lang w:eastAsia="en-GB"/>
        </w:rPr>
        <w:t>Councillor Bob Price, leader of Oxford City Council, said Oxford needed up to 32,000 homes by 2031.</w:t>
      </w:r>
    </w:p>
    <w:p w:rsidR="005D283C" w:rsidRDefault="005D283C" w:rsidP="005D283C">
      <w:pPr>
        <w:spacing w:before="100" w:beforeAutospacing="1" w:after="100" w:afterAutospacing="1" w:line="240" w:lineRule="auto"/>
        <w:rPr>
          <w:rFonts w:ascii="Times New Roman" w:eastAsia="Times New Roman" w:hAnsi="Times New Roman" w:cs="Times New Roman"/>
          <w:sz w:val="24"/>
          <w:szCs w:val="24"/>
          <w:lang w:eastAsia="en-GB"/>
        </w:rPr>
      </w:pPr>
      <w:r w:rsidRPr="005D283C">
        <w:rPr>
          <w:rFonts w:ascii="Times New Roman" w:eastAsia="Times New Roman" w:hAnsi="Times New Roman" w:cs="Times New Roman"/>
          <w:sz w:val="24"/>
          <w:szCs w:val="24"/>
          <w:lang w:eastAsia="en-GB"/>
        </w:rPr>
        <w:t>He said: "In light of this enormous need, the city council were determined to ensure the most thorough assessment yet of the availabi</w:t>
      </w:r>
      <w:r>
        <w:rPr>
          <w:rFonts w:ascii="Times New Roman" w:eastAsia="Times New Roman" w:hAnsi="Times New Roman" w:cs="Times New Roman"/>
          <w:sz w:val="24"/>
          <w:szCs w:val="24"/>
          <w:lang w:eastAsia="en-GB"/>
        </w:rPr>
        <w:t xml:space="preserve">lity of housing land in Oxford. </w:t>
      </w:r>
    </w:p>
    <w:p w:rsidR="00935666" w:rsidRDefault="00935666" w:rsidP="005D283C">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introduction of the Localism Act (new planning laws which give greater powers to local residents) has only increased the level of NIMBYism, I appreciate the need to reduce urban sprawl and be selective with what we build, but the sacrifices are presently too big.”</w:t>
      </w:r>
    </w:p>
    <w:p w:rsidR="005D283C" w:rsidRPr="005D283C" w:rsidRDefault="005D283C" w:rsidP="005D283C">
      <w:pPr>
        <w:spacing w:before="100" w:beforeAutospacing="1" w:after="100" w:afterAutospacing="1" w:line="240" w:lineRule="auto"/>
        <w:rPr>
          <w:rFonts w:ascii="Times New Roman" w:eastAsia="Times New Roman" w:hAnsi="Times New Roman" w:cs="Times New Roman"/>
          <w:sz w:val="24"/>
          <w:szCs w:val="24"/>
          <w:lang w:eastAsia="en-GB"/>
        </w:rPr>
      </w:pPr>
      <w:r w:rsidRPr="005D283C">
        <w:rPr>
          <w:rFonts w:ascii="Times New Roman" w:eastAsia="Times New Roman" w:hAnsi="Times New Roman" w:cs="Times New Roman"/>
          <w:sz w:val="24"/>
          <w:szCs w:val="24"/>
          <w:lang w:eastAsia="en-GB"/>
        </w:rPr>
        <w:t xml:space="preserve">"The conclusions to the study show a shortfall of up to 21,800 homes. Even a more conservative estimate of Oxford's need shows a shortfall of 17,800 homes compared with what can be realistically and sustainably achieved. </w:t>
      </w:r>
      <w:r w:rsidRPr="005D283C">
        <w:rPr>
          <w:rFonts w:ascii="Times New Roman" w:hAnsi="Times New Roman" w:cs="Times New Roman"/>
          <w:sz w:val="24"/>
          <w:szCs w:val="24"/>
        </w:rPr>
        <w:t>This leaves us with no doubt that a strategic review of the Oxford Green Belt, to allow us to plan for a sustainable urban extension, is urgently needed."</w:t>
      </w:r>
    </w:p>
    <w:p w:rsidR="005D283C" w:rsidRDefault="005D283C" w:rsidP="005D283C">
      <w:pPr>
        <w:pStyle w:val="NormalWeb"/>
      </w:pPr>
      <w:r>
        <w:t xml:space="preserve">The city council's Green Party leader Sam </w:t>
      </w:r>
      <w:proofErr w:type="spellStart"/>
      <w:r>
        <w:t>Hollick</w:t>
      </w:r>
      <w:proofErr w:type="spellEnd"/>
      <w:r>
        <w:t xml:space="preserve"> said the authority "should be looking at getting more affordable housing" and said it "makes sense to build housing near where the jobs are going to be", such as nearby Bicester, </w:t>
      </w:r>
      <w:r w:rsidRPr="005D283C">
        <w:t>which plans to become a garden city</w:t>
      </w:r>
      <w:r>
        <w:t>.</w:t>
      </w:r>
      <w:r w:rsidR="00DB51D3">
        <w:t xml:space="preserve"> </w:t>
      </w:r>
      <w:r>
        <w:t>He added the council should also be looking at empty commercial sites as potential redevelopments rather than targeting the Green Belt.</w:t>
      </w:r>
      <w:r w:rsidR="00DB51D3">
        <w:t xml:space="preserve"> </w:t>
      </w:r>
      <w:r>
        <w:t>He said: "You don't want to be built up wall-to-wall and have no access to green space."</w:t>
      </w:r>
    </w:p>
    <w:p w:rsidR="005D283C" w:rsidRDefault="005D283C" w:rsidP="005D283C">
      <w:pPr>
        <w:spacing w:after="0" w:line="240" w:lineRule="auto"/>
        <w:rPr>
          <w:rFonts w:ascii="Times New Roman" w:eastAsia="Times New Roman" w:hAnsi="Times New Roman" w:cs="Times New Roman"/>
          <w:sz w:val="24"/>
          <w:szCs w:val="24"/>
          <w:lang w:eastAsia="en-GB"/>
        </w:rPr>
      </w:pPr>
    </w:p>
    <w:p w:rsidR="006948DC" w:rsidRDefault="006948DC">
      <w:pPr>
        <w:rPr>
          <w:b/>
        </w:rPr>
      </w:pPr>
    </w:p>
    <w:p w:rsidR="006948DC" w:rsidRDefault="006948DC">
      <w:pPr>
        <w:rPr>
          <w:b/>
        </w:rPr>
      </w:pPr>
    </w:p>
    <w:p w:rsidR="006948DC" w:rsidRDefault="006948DC">
      <w:pPr>
        <w:rPr>
          <w:b/>
        </w:rPr>
      </w:pPr>
    </w:p>
    <w:p w:rsidR="006948DC" w:rsidRDefault="006948DC">
      <w:pPr>
        <w:rPr>
          <w:b/>
        </w:rPr>
      </w:pPr>
    </w:p>
    <w:p w:rsidR="005D283C" w:rsidRDefault="00DB51D3">
      <w:pPr>
        <w:rPr>
          <w:b/>
        </w:rPr>
      </w:pPr>
      <w:r w:rsidRPr="00DB51D3">
        <w:rPr>
          <w:b/>
        </w:rPr>
        <w:lastRenderedPageBreak/>
        <w:t>QUESTIONS</w:t>
      </w:r>
    </w:p>
    <w:p w:rsidR="00DB51D3" w:rsidRDefault="00DB51D3">
      <w:pPr>
        <w:rPr>
          <w:b/>
        </w:rPr>
      </w:pPr>
      <w:r>
        <w:rPr>
          <w:b/>
        </w:rPr>
        <w:t>Why does the government require planning permission when building homes?</w:t>
      </w:r>
    </w:p>
    <w:p w:rsidR="006948DC" w:rsidRDefault="006948DC">
      <w:pPr>
        <w:rPr>
          <w:b/>
        </w:rPr>
      </w:pPr>
    </w:p>
    <w:p w:rsidR="006948DC" w:rsidRDefault="006948DC">
      <w:pPr>
        <w:rPr>
          <w:b/>
        </w:rPr>
      </w:pPr>
    </w:p>
    <w:p w:rsidR="006948DC" w:rsidRDefault="006948DC">
      <w:pPr>
        <w:rPr>
          <w:b/>
        </w:rPr>
      </w:pPr>
    </w:p>
    <w:p w:rsidR="006948DC" w:rsidRDefault="006948DC">
      <w:pPr>
        <w:rPr>
          <w:b/>
        </w:rPr>
      </w:pPr>
    </w:p>
    <w:p w:rsidR="00DB51D3" w:rsidRDefault="00DB51D3">
      <w:pPr>
        <w:rPr>
          <w:b/>
        </w:rPr>
      </w:pPr>
      <w:r>
        <w:rPr>
          <w:b/>
        </w:rPr>
        <w:t>How has this impacted upon the PES of housing?</w:t>
      </w:r>
    </w:p>
    <w:p w:rsidR="006948DC" w:rsidRDefault="006948DC">
      <w:pPr>
        <w:rPr>
          <w:b/>
        </w:rPr>
      </w:pPr>
    </w:p>
    <w:p w:rsidR="006948DC" w:rsidRDefault="006948DC">
      <w:pPr>
        <w:rPr>
          <w:b/>
        </w:rPr>
      </w:pPr>
    </w:p>
    <w:p w:rsidR="006948DC" w:rsidRDefault="006948DC">
      <w:pPr>
        <w:rPr>
          <w:b/>
        </w:rPr>
      </w:pPr>
    </w:p>
    <w:p w:rsidR="006948DC" w:rsidRDefault="006948DC">
      <w:pPr>
        <w:rPr>
          <w:b/>
        </w:rPr>
      </w:pPr>
    </w:p>
    <w:p w:rsidR="006948DC" w:rsidRDefault="006948DC">
      <w:pPr>
        <w:rPr>
          <w:b/>
        </w:rPr>
      </w:pPr>
    </w:p>
    <w:p w:rsidR="005D283C" w:rsidRDefault="00DB51D3">
      <w:pPr>
        <w:rPr>
          <w:b/>
        </w:rPr>
      </w:pPr>
      <w:r>
        <w:rPr>
          <w:b/>
        </w:rPr>
        <w:t>Where has government failure occurred with this use of government regulation?</w:t>
      </w:r>
    </w:p>
    <w:p w:rsidR="006948DC" w:rsidRDefault="006948DC">
      <w:pPr>
        <w:rPr>
          <w:b/>
        </w:rPr>
      </w:pPr>
    </w:p>
    <w:p w:rsidR="006948DC" w:rsidRDefault="006948DC">
      <w:pPr>
        <w:rPr>
          <w:b/>
        </w:rPr>
      </w:pPr>
    </w:p>
    <w:p w:rsidR="006948DC" w:rsidRDefault="006948DC">
      <w:pPr>
        <w:rPr>
          <w:b/>
        </w:rPr>
      </w:pPr>
    </w:p>
    <w:p w:rsidR="006948DC" w:rsidRDefault="006948DC">
      <w:pPr>
        <w:rPr>
          <w:b/>
        </w:rPr>
      </w:pPr>
    </w:p>
    <w:p w:rsidR="006948DC" w:rsidRDefault="006948DC">
      <w:pPr>
        <w:rPr>
          <w:b/>
        </w:rPr>
      </w:pPr>
      <w:r>
        <w:rPr>
          <w:b/>
        </w:rPr>
        <w:t>Mr Wilson’s Thinking Further Challenge…</w:t>
      </w:r>
    </w:p>
    <w:p w:rsidR="006948DC" w:rsidRPr="00DB51D3" w:rsidRDefault="006948DC">
      <w:pPr>
        <w:rPr>
          <w:b/>
        </w:rPr>
      </w:pPr>
      <w:r>
        <w:rPr>
          <w:b/>
        </w:rPr>
        <w:t xml:space="preserve">What are the wider implications of high house prices? Consider somebody trying to save their money for a large deposit. How are they impacted by this? </w:t>
      </w:r>
    </w:p>
    <w:sectPr w:rsidR="006948DC" w:rsidRPr="00DB51D3" w:rsidSect="005D283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A1E" w:rsidRDefault="00120A1E" w:rsidP="005D283C">
      <w:pPr>
        <w:spacing w:after="0" w:line="240" w:lineRule="auto"/>
      </w:pPr>
      <w:r>
        <w:separator/>
      </w:r>
    </w:p>
  </w:endnote>
  <w:endnote w:type="continuationSeparator" w:id="0">
    <w:p w:rsidR="00120A1E" w:rsidRDefault="00120A1E" w:rsidP="005D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8DC" w:rsidRDefault="006948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8DC" w:rsidRDefault="006948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8DC" w:rsidRDefault="00694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A1E" w:rsidRDefault="00120A1E" w:rsidP="005D283C">
      <w:pPr>
        <w:spacing w:after="0" w:line="240" w:lineRule="auto"/>
      </w:pPr>
      <w:r>
        <w:separator/>
      </w:r>
    </w:p>
  </w:footnote>
  <w:footnote w:type="continuationSeparator" w:id="0">
    <w:p w:rsidR="00120A1E" w:rsidRDefault="00120A1E" w:rsidP="005D28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8DC" w:rsidRDefault="006948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83C" w:rsidRDefault="006948DC">
    <w:pPr>
      <w:pStyle w:val="Header"/>
    </w:pPr>
    <w:r>
      <w:t>Theme</w:t>
    </w:r>
    <w:bookmarkStart w:id="0" w:name="_GoBack"/>
    <w:bookmarkEnd w:id="0"/>
    <w:r w:rsidR="005D283C">
      <w:t xml:space="preserve"> 1 – Government Failure</w:t>
    </w:r>
  </w:p>
  <w:p w:rsidR="005D283C" w:rsidRDefault="005D28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8DC" w:rsidRDefault="006948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3C"/>
    <w:rsid w:val="00120A1E"/>
    <w:rsid w:val="005D283C"/>
    <w:rsid w:val="006948DC"/>
    <w:rsid w:val="00935666"/>
    <w:rsid w:val="00A261A7"/>
    <w:rsid w:val="00A45747"/>
    <w:rsid w:val="00DB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587F9-836E-4B35-90D0-3418C915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28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83C"/>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5D2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83C"/>
    <w:rPr>
      <w:rFonts w:ascii="Tahoma" w:hAnsi="Tahoma" w:cs="Tahoma"/>
      <w:sz w:val="16"/>
      <w:szCs w:val="16"/>
    </w:rPr>
  </w:style>
  <w:style w:type="paragraph" w:customStyle="1" w:styleId="introduction">
    <w:name w:val="introduction"/>
    <w:basedOn w:val="Normal"/>
    <w:rsid w:val="005D28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D28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D283C"/>
    <w:rPr>
      <w:color w:val="0000FF"/>
      <w:u w:val="single"/>
    </w:rPr>
  </w:style>
  <w:style w:type="character" w:customStyle="1" w:styleId="cross-head">
    <w:name w:val="cross-head"/>
    <w:basedOn w:val="DefaultParagraphFont"/>
    <w:rsid w:val="005D283C"/>
  </w:style>
  <w:style w:type="paragraph" w:styleId="Header">
    <w:name w:val="header"/>
    <w:basedOn w:val="Normal"/>
    <w:link w:val="HeaderChar"/>
    <w:uiPriority w:val="99"/>
    <w:unhideWhenUsed/>
    <w:rsid w:val="005D2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83C"/>
  </w:style>
  <w:style w:type="paragraph" w:styleId="Footer">
    <w:name w:val="footer"/>
    <w:basedOn w:val="Normal"/>
    <w:link w:val="FooterChar"/>
    <w:uiPriority w:val="99"/>
    <w:unhideWhenUsed/>
    <w:rsid w:val="005D2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097964">
      <w:bodyDiv w:val="1"/>
      <w:marLeft w:val="0"/>
      <w:marRight w:val="0"/>
      <w:marTop w:val="0"/>
      <w:marBottom w:val="0"/>
      <w:divBdr>
        <w:top w:val="none" w:sz="0" w:space="0" w:color="auto"/>
        <w:left w:val="none" w:sz="0" w:space="0" w:color="auto"/>
        <w:bottom w:val="none" w:sz="0" w:space="0" w:color="auto"/>
        <w:right w:val="none" w:sz="0" w:space="0" w:color="auto"/>
      </w:divBdr>
    </w:div>
    <w:div w:id="1509754698">
      <w:bodyDiv w:val="1"/>
      <w:marLeft w:val="0"/>
      <w:marRight w:val="0"/>
      <w:marTop w:val="0"/>
      <w:marBottom w:val="0"/>
      <w:divBdr>
        <w:top w:val="none" w:sz="0" w:space="0" w:color="auto"/>
        <w:left w:val="none" w:sz="0" w:space="0" w:color="auto"/>
        <w:bottom w:val="none" w:sz="0" w:space="0" w:color="auto"/>
        <w:right w:val="none" w:sz="0" w:space="0" w:color="auto"/>
      </w:divBdr>
    </w:div>
    <w:div w:id="1731074677">
      <w:bodyDiv w:val="1"/>
      <w:marLeft w:val="0"/>
      <w:marRight w:val="0"/>
      <w:marTop w:val="0"/>
      <w:marBottom w:val="0"/>
      <w:divBdr>
        <w:top w:val="none" w:sz="0" w:space="0" w:color="auto"/>
        <w:left w:val="none" w:sz="0" w:space="0" w:color="auto"/>
        <w:bottom w:val="none" w:sz="0" w:space="0" w:color="auto"/>
        <w:right w:val="none" w:sz="0" w:space="0" w:color="auto"/>
      </w:divBdr>
      <w:divsChild>
        <w:div w:id="430706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98BA5649</Template>
  <TotalTime>13</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Wilson</cp:lastModifiedBy>
  <cp:revision>3</cp:revision>
  <dcterms:created xsi:type="dcterms:W3CDTF">2014-12-06T16:38:00Z</dcterms:created>
  <dcterms:modified xsi:type="dcterms:W3CDTF">2015-12-09T09:29:00Z</dcterms:modified>
</cp:coreProperties>
</file>