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EB" w:rsidRDefault="00804250">
      <w:pPr>
        <w:sectPr w:rsidR="00075EEB" w:rsidSect="00075EE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en-GB"/>
        </w:rPr>
        <w:drawing>
          <wp:inline distT="0" distB="0" distL="0" distR="0" wp14:anchorId="6A6B8090" wp14:editId="00D8D180">
            <wp:extent cx="9923145" cy="6457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8" t="17055" r="941" b="16730"/>
                    <a:stretch/>
                  </pic:blipFill>
                  <pic:spPr bwMode="auto">
                    <a:xfrm>
                      <a:off x="0" y="0"/>
                      <a:ext cx="9927930" cy="646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261A7" w:rsidRDefault="00A261A7"/>
    <w:p w:rsidR="00075EEB" w:rsidRPr="00075EEB" w:rsidRDefault="00075EEB">
      <w:pPr>
        <w:rPr>
          <w:b/>
          <w:sz w:val="28"/>
        </w:rPr>
      </w:pPr>
      <w:r w:rsidRPr="00075EEB">
        <w:rPr>
          <w:b/>
          <w:sz w:val="28"/>
        </w:rPr>
        <w:t>Government Intervention to reduce externalities</w:t>
      </w:r>
    </w:p>
    <w:p w:rsidR="00075EEB" w:rsidRDefault="00075EEB">
      <w:r>
        <w:t>Using the information on the reverse of this page, try and draw the following diagram:</w:t>
      </w:r>
    </w:p>
    <w:p w:rsidR="00075EEB" w:rsidRDefault="00075EEB" w:rsidP="00075EEB">
      <w:pPr>
        <w:pStyle w:val="ListParagraph"/>
        <w:numPr>
          <w:ilvl w:val="0"/>
          <w:numId w:val="1"/>
        </w:numPr>
      </w:pPr>
      <w:r>
        <w:t>Start by drawing a negative externality diagram o</w:t>
      </w:r>
      <w:r w:rsidR="00F03015">
        <w:t>n the axes below:</w:t>
      </w:r>
      <w:r w:rsidR="00F03015">
        <w:br/>
      </w:r>
    </w:p>
    <w:p w:rsidR="00075EEB" w:rsidRDefault="00075EEB" w:rsidP="00075EEB">
      <w:pPr>
        <w:pStyle w:val="ListParagraph"/>
        <w:numPr>
          <w:ilvl w:val="0"/>
          <w:numId w:val="1"/>
        </w:numPr>
      </w:pPr>
      <w:r>
        <w:t xml:space="preserve">Now adapt the diagram to illustrate what would happen to the welfare loss triangle if taxation was placed upon this particular good. </w:t>
      </w:r>
      <w:r w:rsidR="00F03015">
        <w:t>(Do not eliminate the triangle entirely.)</w:t>
      </w:r>
    </w:p>
    <w:p w:rsidR="00075EEB" w:rsidRDefault="00075EEB"/>
    <w:p w:rsidR="00075EEB" w:rsidRDefault="00075E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FC511" wp14:editId="60F7D8E4">
                <wp:simplePos x="0" y="0"/>
                <wp:positionH relativeFrom="column">
                  <wp:posOffset>756920</wp:posOffset>
                </wp:positionH>
                <wp:positionV relativeFrom="paragraph">
                  <wp:posOffset>89535</wp:posOffset>
                </wp:positionV>
                <wp:extent cx="4789805" cy="3848100"/>
                <wp:effectExtent l="19050" t="0" r="1079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805" cy="3848100"/>
                          <a:chOff x="0" y="0"/>
                          <a:chExt cx="4391025" cy="318135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0" cy="318135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3181350"/>
                            <a:ext cx="4391025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FF8A9" id="Group 29" o:spid="_x0000_s1026" style="position:absolute;margin-left:59.6pt;margin-top:7.05pt;width:377.15pt;height:303pt;z-index:251659264;mso-width-relative:margin;mso-height-relative:margin" coordsize="43910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">
                <v:line id="Straight Connector 27" o:spid="_x0000_s1027" style="position:absolute;visibility:visible;mso-wrap-style:square" from="0,0" to="0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S5cQAAADbAAAADwAAAGRycy9kb3ducmV2LnhtbESPQWvCQBSE74X+h+UJvTUbpWhMXUUU&#10;pVCxbWzvj+xrNjT7NmRXjf/eFYQeh5n5hpktetuIE3W+dqxgmKQgiEuna64UfB82zxkIH5A1No5J&#10;wYU8LOaPDzPMtTvzF52KUIkIYZ+jAhNCm0vpS0MWfeJa4uj9us5iiLKrpO7wHOG2kaM0HUuLNccF&#10;gy2tDJV/xdEq+FzvMTPTn+37rsgmm/oDX5aXsVJPg375CiJQH/7D9/abVjCawO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JLlxAAAANsAAAAPAAAAAAAAAAAA&#10;AAAAAKECAABkcnMvZG93bnJldi54bWxQSwUGAAAAAAQABAD5AAAAkgMAAAAA&#10;" strokecolor="#4579b8 [3044]" strokeweight="2.5pt"/>
                <v:line id="Straight Connector 28" o:spid="_x0000_s1028" style="position:absolute;visibility:visible;mso-wrap-style:square" from="0,31813" to="43910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8Gl8EAAADbAAAADwAAAGRycy9kb3ducmV2LnhtbERPXWvCMBR9H+w/hDvwbaYrol01Spk4&#10;BhN1Vd8vzV1T1tyUJmr998vDYI+H871YDbYVV+p941jByzgBQVw53XCt4HTcPGcgfEDW2DomBXfy&#10;sFo+Piww1+7GX3QtQy1iCPscFZgQulxKXxmy6MeuI47ct+sthgj7WuoebzHctjJNkqm02HBsMNjR&#10;m6Hqp7xYBYf1DjPzen7/3JbZbNPscVLcp0qNnoZiDiLQEP7Ff+4PrSCNY+OX+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waXwQAAANsAAAAPAAAAAAAAAAAAAAAA&#10;AKECAABkcnMvZG93bnJldi54bWxQSwUGAAAAAAQABAD5AAAAjwMAAAAA&#10;" strokecolor="#4579b8 [3044]" strokeweight="2.5pt"/>
              </v:group>
            </w:pict>
          </mc:Fallback>
        </mc:AlternateContent>
      </w:r>
    </w:p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Pr="00075EEB" w:rsidRDefault="00075EEB" w:rsidP="00075EEB"/>
    <w:p w:rsidR="00075EEB" w:rsidRDefault="00075EEB" w:rsidP="00075EEB"/>
    <w:p w:rsidR="00075EEB" w:rsidRDefault="00075EEB" w:rsidP="00075EEB">
      <w:pPr>
        <w:tabs>
          <w:tab w:val="left" w:pos="1290"/>
        </w:tabs>
      </w:pPr>
    </w:p>
    <w:p w:rsidR="00075EEB" w:rsidRDefault="00075EEB" w:rsidP="00075EEB">
      <w:pPr>
        <w:tabs>
          <w:tab w:val="left" w:pos="1290"/>
        </w:tabs>
      </w:pPr>
      <w:r>
        <w:t xml:space="preserve">Explain what has happened to the welfare loss, how is </w:t>
      </w:r>
      <w:r w:rsidR="00F03015">
        <w:t>this an</w:t>
      </w:r>
      <w:r>
        <w:t xml:space="preserve"> example of government failure?</w:t>
      </w:r>
    </w:p>
    <w:p w:rsidR="00075EEB" w:rsidRDefault="00075EEB" w:rsidP="00075EEB">
      <w:pPr>
        <w:tabs>
          <w:tab w:val="left" w:pos="1290"/>
        </w:tabs>
      </w:pPr>
    </w:p>
    <w:p w:rsidR="00F03015" w:rsidRDefault="00F03015" w:rsidP="00075EEB">
      <w:pPr>
        <w:tabs>
          <w:tab w:val="left" w:pos="1290"/>
        </w:tabs>
      </w:pPr>
    </w:p>
    <w:p w:rsidR="00075EEB" w:rsidRDefault="00075EEB" w:rsidP="00075EEB">
      <w:pPr>
        <w:tabs>
          <w:tab w:val="left" w:pos="1290"/>
        </w:tabs>
      </w:pPr>
    </w:p>
    <w:p w:rsidR="00075EEB" w:rsidRDefault="00075EEB" w:rsidP="00075EEB">
      <w:pPr>
        <w:tabs>
          <w:tab w:val="left" w:pos="1290"/>
        </w:tabs>
      </w:pPr>
      <w:r>
        <w:t>What does the government need to do in order to eliminate the externality totally?</w:t>
      </w:r>
    </w:p>
    <w:p w:rsidR="00075EEB" w:rsidRDefault="00075EEB" w:rsidP="00075EEB">
      <w:pPr>
        <w:tabs>
          <w:tab w:val="left" w:pos="1290"/>
        </w:tabs>
      </w:pPr>
    </w:p>
    <w:p w:rsidR="00075EEB" w:rsidRDefault="00075EEB" w:rsidP="00075EEB">
      <w:pPr>
        <w:tabs>
          <w:tab w:val="left" w:pos="1290"/>
        </w:tabs>
      </w:pPr>
    </w:p>
    <w:p w:rsidR="00075EEB" w:rsidRPr="00075EEB" w:rsidRDefault="00075EEB" w:rsidP="00075EEB">
      <w:pPr>
        <w:tabs>
          <w:tab w:val="left" w:pos="1290"/>
        </w:tabs>
      </w:pPr>
      <w:r w:rsidRPr="00075EEB">
        <w:rPr>
          <w:b/>
        </w:rPr>
        <w:t>Mr Wilson’s Thinking Further Challenge…</w:t>
      </w:r>
      <w:r>
        <w:rPr>
          <w:b/>
        </w:rPr>
        <w:t xml:space="preserve"> </w:t>
      </w:r>
      <w:r>
        <w:t>Now solve the same negative externality scenario by having the government try to close the information gap with an advert campaign. Draw what this would look like.</w:t>
      </w:r>
    </w:p>
    <w:sectPr w:rsidR="00075EEB" w:rsidRPr="00075EEB" w:rsidSect="0007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1E" w:rsidRDefault="00BE721E" w:rsidP="00075EEB">
      <w:pPr>
        <w:spacing w:after="0" w:line="240" w:lineRule="auto"/>
      </w:pPr>
      <w:r>
        <w:separator/>
      </w:r>
    </w:p>
  </w:endnote>
  <w:endnote w:type="continuationSeparator" w:id="0">
    <w:p w:rsidR="00BE721E" w:rsidRDefault="00BE721E" w:rsidP="000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1E" w:rsidRDefault="00BE721E" w:rsidP="00075EEB">
      <w:pPr>
        <w:spacing w:after="0" w:line="240" w:lineRule="auto"/>
      </w:pPr>
      <w:r>
        <w:separator/>
      </w:r>
    </w:p>
  </w:footnote>
  <w:footnote w:type="continuationSeparator" w:id="0">
    <w:p w:rsidR="00BE721E" w:rsidRDefault="00BE721E" w:rsidP="0007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EB" w:rsidRDefault="00075EEB">
    <w:pPr>
      <w:pStyle w:val="Header"/>
    </w:pPr>
    <w:r>
      <w:t>Theme 1 – Market Failure - Externalities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BA9"/>
    <w:multiLevelType w:val="hybridMultilevel"/>
    <w:tmpl w:val="CF488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B"/>
    <w:rsid w:val="00075EEB"/>
    <w:rsid w:val="00804250"/>
    <w:rsid w:val="00A261A7"/>
    <w:rsid w:val="00A45747"/>
    <w:rsid w:val="00BE721E"/>
    <w:rsid w:val="00F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76A10-8F13-46FD-B641-ED2116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EB"/>
  </w:style>
  <w:style w:type="paragraph" w:styleId="Footer">
    <w:name w:val="footer"/>
    <w:basedOn w:val="Normal"/>
    <w:link w:val="FooterChar"/>
    <w:uiPriority w:val="99"/>
    <w:unhideWhenUsed/>
    <w:rsid w:val="000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EB"/>
  </w:style>
  <w:style w:type="paragraph" w:styleId="ListParagraph">
    <w:name w:val="List Paragraph"/>
    <w:basedOn w:val="Normal"/>
    <w:uiPriority w:val="34"/>
    <w:qFormat/>
    <w:rsid w:val="0007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A96904DE</Template>
  <TotalTime>9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3</cp:revision>
  <dcterms:created xsi:type="dcterms:W3CDTF">2015-11-29T11:09:00Z</dcterms:created>
  <dcterms:modified xsi:type="dcterms:W3CDTF">2016-12-07T12:01:00Z</dcterms:modified>
</cp:coreProperties>
</file>