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A7" w:rsidRDefault="00C1758F" w:rsidP="00C1758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770581" cy="637350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330" cy="63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8F" w:rsidRDefault="00C1758F">
      <w:pPr>
        <w:rPr>
          <w:b/>
        </w:rPr>
      </w:pPr>
      <w:r w:rsidRPr="00C1758F">
        <w:t>9)</w:t>
      </w:r>
      <w:r w:rsidR="00173213">
        <w:t xml:space="preserve"> </w:t>
      </w:r>
      <w:proofErr w:type="gramStart"/>
      <w:r w:rsidRPr="00C1758F">
        <w:t>a</w:t>
      </w:r>
      <w:proofErr w:type="gramEnd"/>
      <w:r w:rsidRPr="00C1758F">
        <w:t>)</w:t>
      </w:r>
      <w:r w:rsidR="00173213">
        <w:t xml:space="preserve"> </w:t>
      </w:r>
      <w:r w:rsidRPr="00C1758F">
        <w:t>ii</w:t>
      </w:r>
      <w:r w:rsidR="00173213">
        <w:t>.</w:t>
      </w:r>
      <w:r w:rsidRPr="00C1758F">
        <w:t xml:space="preserve"> January 2010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C1758F">
        <w:rPr>
          <w:b/>
        </w:rPr>
        <w:t>QUESTION: With reference to the figure an</w:t>
      </w:r>
      <w:r w:rsidR="00AC7DC3">
        <w:rPr>
          <w:b/>
        </w:rPr>
        <w:t>d extract above, discuss whether</w:t>
      </w:r>
      <w:r w:rsidRPr="00C1758F">
        <w:rPr>
          <w:b/>
        </w:rPr>
        <w:t xml:space="preserve"> the price elasticity of supply of oil </w:t>
      </w:r>
      <w:r w:rsidR="00AC7DC3">
        <w:rPr>
          <w:b/>
        </w:rPr>
        <w:t>is likely to</w:t>
      </w:r>
      <w:r w:rsidRPr="00C1758F">
        <w:rPr>
          <w:b/>
        </w:rPr>
        <w:t xml:space="preserve"> </w:t>
      </w:r>
      <w:r w:rsidR="00AC7DC3">
        <w:rPr>
          <w:b/>
        </w:rPr>
        <w:t>be inelastic or elastic.</w:t>
      </w:r>
      <w:r>
        <w:rPr>
          <w:b/>
        </w:rPr>
        <w:t xml:space="preserve"> </w:t>
      </w:r>
    </w:p>
    <w:p w:rsidR="00C1758F" w:rsidRDefault="00C1758F">
      <w:pPr>
        <w:rPr>
          <w:b/>
        </w:rPr>
      </w:pPr>
    </w:p>
    <w:p w:rsidR="00C1758F" w:rsidRDefault="00C1758F">
      <w:pPr>
        <w:rPr>
          <w:b/>
        </w:rPr>
      </w:pPr>
    </w:p>
    <w:p w:rsidR="00C1758F" w:rsidRDefault="00C1758F">
      <w:pPr>
        <w:rPr>
          <w:b/>
        </w:rPr>
      </w:pPr>
    </w:p>
    <w:p w:rsidR="00C1758F" w:rsidRDefault="00C1758F">
      <w:pPr>
        <w:rPr>
          <w:b/>
        </w:rPr>
      </w:pPr>
    </w:p>
    <w:p w:rsidR="00C1758F" w:rsidRDefault="00C1758F">
      <w:pPr>
        <w:rPr>
          <w:b/>
        </w:rPr>
      </w:pPr>
    </w:p>
    <w:p w:rsidR="00C1758F" w:rsidRDefault="00C1758F">
      <w:pPr>
        <w:rPr>
          <w:b/>
        </w:rPr>
      </w:pPr>
    </w:p>
    <w:p w:rsidR="00C1758F" w:rsidRDefault="00C1758F">
      <w:pPr>
        <w:rPr>
          <w:b/>
        </w:rPr>
      </w:pPr>
    </w:p>
    <w:p w:rsidR="00C1758F" w:rsidRDefault="00C1758F">
      <w:pPr>
        <w:rPr>
          <w:b/>
        </w:rPr>
      </w:pPr>
    </w:p>
    <w:p w:rsidR="00C1758F" w:rsidRDefault="00C1758F" w:rsidP="00C1758F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796585" cy="795203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56" cy="79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8F" w:rsidRDefault="00C1758F" w:rsidP="00C1758F">
      <w:pPr>
        <w:tabs>
          <w:tab w:val="left" w:pos="4728"/>
        </w:tabs>
        <w:rPr>
          <w:b/>
        </w:rPr>
      </w:pPr>
      <w:r>
        <w:t xml:space="preserve">9a January 2011 </w:t>
      </w:r>
      <w:r>
        <w:br/>
      </w:r>
      <w:r>
        <w:br/>
      </w:r>
      <w:r w:rsidRPr="00C1758F">
        <w:rPr>
          <w:b/>
        </w:rPr>
        <w:t xml:space="preserve">QUESTION: With reference to the figure and extract above, </w:t>
      </w:r>
      <w:r w:rsidR="00AC7DC3">
        <w:rPr>
          <w:b/>
        </w:rPr>
        <w:t>discuss whether the</w:t>
      </w:r>
      <w:r w:rsidRPr="00C1758F">
        <w:rPr>
          <w:b/>
        </w:rPr>
        <w:t xml:space="preserve"> price elasticity of supply of sugar is likely to </w:t>
      </w:r>
      <w:r w:rsidR="00AC7DC3">
        <w:rPr>
          <w:b/>
        </w:rPr>
        <w:t>be inelastic or elastic.</w:t>
      </w:r>
    </w:p>
    <w:p w:rsidR="00C1758F" w:rsidRDefault="00C1758F" w:rsidP="00C1758F">
      <w:pPr>
        <w:tabs>
          <w:tab w:val="left" w:pos="4728"/>
        </w:tabs>
        <w:rPr>
          <w:b/>
        </w:rPr>
      </w:pPr>
    </w:p>
    <w:p w:rsidR="00C1758F" w:rsidRDefault="00C1758F" w:rsidP="00C1758F">
      <w:pPr>
        <w:tabs>
          <w:tab w:val="left" w:pos="4728"/>
        </w:tabs>
        <w:rPr>
          <w:b/>
        </w:rPr>
      </w:pPr>
    </w:p>
    <w:p w:rsidR="00C1758F" w:rsidRDefault="00C1758F" w:rsidP="00C1758F">
      <w:pPr>
        <w:tabs>
          <w:tab w:val="left" w:pos="4728"/>
        </w:tabs>
      </w:pPr>
      <w:r>
        <w:rPr>
          <w:noProof/>
          <w:lang w:eastAsia="en-GB"/>
        </w:rPr>
        <w:drawing>
          <wp:inline distT="0" distB="0" distL="0" distR="0">
            <wp:extent cx="6956964" cy="5854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00" cy="585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8F" w:rsidRDefault="00C1758F" w:rsidP="00C1758F">
      <w:pPr>
        <w:pStyle w:val="Default"/>
      </w:pPr>
      <w:r>
        <w:t>10c June 2009</w:t>
      </w:r>
      <w:r>
        <w:br/>
      </w:r>
    </w:p>
    <w:p w:rsidR="00C1758F" w:rsidRDefault="00C1758F" w:rsidP="00C1758F">
      <w:pPr>
        <w:tabs>
          <w:tab w:val="left" w:pos="8912"/>
        </w:tabs>
        <w:rPr>
          <w:b/>
          <w:sz w:val="23"/>
          <w:szCs w:val="23"/>
        </w:rPr>
      </w:pPr>
      <w:r w:rsidRPr="00C1758F">
        <w:rPr>
          <w:b/>
        </w:rPr>
        <w:t xml:space="preserve">QUESTION: With reference to the extract above, discuss whether the price elasticity of the supply of </w:t>
      </w:r>
      <w:r w:rsidRPr="00C1758F">
        <w:rPr>
          <w:b/>
          <w:sz w:val="23"/>
          <w:szCs w:val="23"/>
        </w:rPr>
        <w:t>rice in Thailand is likely to change over time.</w:t>
      </w:r>
    </w:p>
    <w:p w:rsidR="009F1C40" w:rsidRDefault="009F1C40" w:rsidP="00C1758F">
      <w:pPr>
        <w:tabs>
          <w:tab w:val="left" w:pos="8912"/>
        </w:tabs>
        <w:rPr>
          <w:b/>
          <w:sz w:val="23"/>
          <w:szCs w:val="23"/>
        </w:rPr>
      </w:pPr>
    </w:p>
    <w:p w:rsidR="009F1C40" w:rsidRDefault="009F1C40" w:rsidP="00C1758F">
      <w:pPr>
        <w:tabs>
          <w:tab w:val="left" w:pos="8912"/>
        </w:tabs>
        <w:rPr>
          <w:b/>
          <w:sz w:val="23"/>
          <w:szCs w:val="23"/>
        </w:rPr>
      </w:pPr>
    </w:p>
    <w:p w:rsidR="009F1C40" w:rsidRDefault="009F1C40" w:rsidP="00C1758F">
      <w:pPr>
        <w:tabs>
          <w:tab w:val="left" w:pos="8912"/>
        </w:tabs>
        <w:rPr>
          <w:b/>
          <w:sz w:val="23"/>
          <w:szCs w:val="23"/>
        </w:rPr>
      </w:pPr>
    </w:p>
    <w:p w:rsidR="009F1C40" w:rsidRDefault="009F1C40" w:rsidP="00C1758F">
      <w:pPr>
        <w:tabs>
          <w:tab w:val="left" w:pos="8912"/>
        </w:tabs>
        <w:rPr>
          <w:b/>
          <w:sz w:val="23"/>
          <w:szCs w:val="23"/>
        </w:rPr>
      </w:pPr>
    </w:p>
    <w:p w:rsidR="009F1C40" w:rsidRDefault="009F1C40" w:rsidP="00C1758F">
      <w:pPr>
        <w:tabs>
          <w:tab w:val="left" w:pos="8912"/>
        </w:tabs>
        <w:rPr>
          <w:b/>
          <w:sz w:val="23"/>
          <w:szCs w:val="23"/>
        </w:rPr>
      </w:pPr>
    </w:p>
    <w:p w:rsidR="009F1C40" w:rsidRDefault="009F1C40" w:rsidP="00C1758F">
      <w:pPr>
        <w:tabs>
          <w:tab w:val="left" w:pos="8912"/>
        </w:tabs>
        <w:rPr>
          <w:b/>
          <w:sz w:val="23"/>
          <w:szCs w:val="23"/>
        </w:rPr>
      </w:pPr>
    </w:p>
    <w:p w:rsidR="009F1C40" w:rsidRDefault="009F1C40" w:rsidP="00C1758F">
      <w:pPr>
        <w:tabs>
          <w:tab w:val="left" w:pos="8912"/>
        </w:tabs>
        <w:rPr>
          <w:b/>
          <w:sz w:val="23"/>
          <w:szCs w:val="23"/>
        </w:rPr>
      </w:pPr>
    </w:p>
    <w:p w:rsidR="009F1C40" w:rsidRDefault="009F1C40" w:rsidP="00F06F8A">
      <w:pPr>
        <w:tabs>
          <w:tab w:val="left" w:pos="4746"/>
        </w:tabs>
        <w:rPr>
          <w:b/>
          <w:sz w:val="23"/>
          <w:szCs w:val="23"/>
        </w:rPr>
      </w:pPr>
    </w:p>
    <w:p w:rsidR="009F1C40" w:rsidRDefault="009F1C40" w:rsidP="00C1758F">
      <w:pPr>
        <w:tabs>
          <w:tab w:val="left" w:pos="8912"/>
        </w:tabs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663821" cy="617033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1"/>
                    <a:stretch/>
                  </pic:blipFill>
                  <pic:spPr bwMode="auto">
                    <a:xfrm>
                      <a:off x="0" y="0"/>
                      <a:ext cx="5663821" cy="617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C40" w:rsidRDefault="009F1C40" w:rsidP="00C1758F">
      <w:pPr>
        <w:tabs>
          <w:tab w:val="left" w:pos="8912"/>
        </w:tabs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663821" cy="269753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974" cy="270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40" w:rsidRPr="009F1C40" w:rsidRDefault="009F1C40" w:rsidP="009F1C40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>10c June 2011</w:t>
      </w:r>
      <w:r>
        <w:rPr>
          <w:rFonts w:cs="MyriadPro-Regular"/>
          <w:b/>
          <w:sz w:val="24"/>
          <w:szCs w:val="24"/>
        </w:rPr>
        <w:br/>
      </w:r>
      <w:r w:rsidRPr="009F1C40">
        <w:rPr>
          <w:rFonts w:cs="MyriadPro-Regular"/>
          <w:b/>
          <w:sz w:val="24"/>
          <w:szCs w:val="24"/>
        </w:rPr>
        <w:t>QUESTION: With reference to the information provided and your own knowledge, assess whether</w:t>
      </w:r>
    </w:p>
    <w:p w:rsidR="009F1C40" w:rsidRDefault="009F1C40" w:rsidP="009F1C40">
      <w:pPr>
        <w:tabs>
          <w:tab w:val="left" w:pos="8912"/>
        </w:tabs>
        <w:rPr>
          <w:rFonts w:cs="MyriadPro-Regular"/>
          <w:b/>
          <w:sz w:val="24"/>
          <w:szCs w:val="24"/>
        </w:rPr>
      </w:pPr>
      <w:proofErr w:type="gramStart"/>
      <w:r w:rsidRPr="009F1C40">
        <w:rPr>
          <w:rFonts w:cs="MyriadPro-Regular"/>
          <w:b/>
          <w:sz w:val="24"/>
          <w:szCs w:val="24"/>
        </w:rPr>
        <w:t>the</w:t>
      </w:r>
      <w:proofErr w:type="gramEnd"/>
      <w:r w:rsidRPr="009F1C40">
        <w:rPr>
          <w:rFonts w:cs="MyriadPro-Regular"/>
          <w:b/>
          <w:sz w:val="24"/>
          <w:szCs w:val="24"/>
        </w:rPr>
        <w:t xml:space="preserve"> supply of copper is likely to be price elastic or price inelastic.</w:t>
      </w:r>
    </w:p>
    <w:p w:rsidR="00D731A0" w:rsidRDefault="00D731A0" w:rsidP="00BC0CBD">
      <w:pPr>
        <w:tabs>
          <w:tab w:val="left" w:pos="6317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026286" cy="3554233"/>
            <wp:effectExtent l="0" t="0" r="317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53" cy="35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A0" w:rsidRDefault="00D731A0" w:rsidP="00D731A0">
      <w:pPr>
        <w:tabs>
          <w:tab w:val="left" w:pos="3220"/>
        </w:tabs>
      </w:pPr>
      <w:r>
        <w:rPr>
          <w:noProof/>
          <w:lang w:eastAsia="en-GB"/>
        </w:rPr>
        <w:drawing>
          <wp:inline distT="0" distB="0" distL="0" distR="0">
            <wp:extent cx="6058894" cy="4965076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09" cy="496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A0" w:rsidRDefault="00D731A0" w:rsidP="00D731A0">
      <w:pPr>
        <w:tabs>
          <w:tab w:val="left" w:pos="3220"/>
        </w:tabs>
        <w:rPr>
          <w:b/>
        </w:rPr>
      </w:pPr>
      <w:r>
        <w:rPr>
          <w:b/>
        </w:rPr>
        <w:t>9b June 2013</w:t>
      </w:r>
      <w:r>
        <w:rPr>
          <w:b/>
        </w:rPr>
        <w:br/>
      </w:r>
      <w:r w:rsidRPr="00D731A0">
        <w:rPr>
          <w:b/>
        </w:rPr>
        <w:t xml:space="preserve">QUESTION: With reference to the information provided and your own knowledge, assess whether the supply </w:t>
      </w:r>
      <w:r w:rsidR="00F06F8A">
        <w:rPr>
          <w:b/>
        </w:rPr>
        <w:t xml:space="preserve">of </w:t>
      </w:r>
      <w:r w:rsidRPr="00D731A0">
        <w:rPr>
          <w:b/>
        </w:rPr>
        <w:t>cocoa is likely to be price elastic or price inelastic.</w:t>
      </w: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lastRenderedPageBreak/>
        <w:t>Oil</w:t>
      </w:r>
    </w:p>
    <w:p w:rsidR="002232BF" w:rsidRDefault="00E15241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hyperlink r:id="rId12" w:history="1">
        <w:r w:rsidR="00F06F8A" w:rsidRPr="00B22BAE">
          <w:rPr>
            <w:rStyle w:val="Hyperlink"/>
            <w:rFonts w:cs="MyriadPro-Regular"/>
            <w:b/>
            <w:sz w:val="24"/>
            <w:szCs w:val="24"/>
          </w:rPr>
          <w:t>https://qualifications.pearson.com/content/dam/pdf/A%20Level/Economics/2013/Exam%20materials/6EC01_01_msc_20100212.pdf</w:t>
        </w:r>
      </w:hyperlink>
      <w:r w:rsidR="00F06F8A">
        <w:rPr>
          <w:rFonts w:cs="MyriadPro-Regular"/>
          <w:b/>
          <w:sz w:val="24"/>
          <w:szCs w:val="24"/>
        </w:rPr>
        <w:br/>
      </w:r>
    </w:p>
    <w:p w:rsidR="002232BF" w:rsidRDefault="00AC7DC3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 xml:space="preserve">Originally: </w:t>
      </w:r>
      <w:r w:rsidRPr="00C1758F">
        <w:rPr>
          <w:b/>
        </w:rPr>
        <w:t>With reference to the figure and extract above, discuss how the price elasticity of supply of oil may differ in the short run and long run.</w:t>
      </w: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>Sugar</w:t>
      </w: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2232BF" w:rsidRDefault="00E15241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hyperlink r:id="rId13" w:history="1">
        <w:r w:rsidR="00F06F8A" w:rsidRPr="00B22BAE">
          <w:rPr>
            <w:rStyle w:val="Hyperlink"/>
            <w:rFonts w:cs="MyriadPro-Regular"/>
            <w:b/>
            <w:sz w:val="24"/>
            <w:szCs w:val="24"/>
          </w:rPr>
          <w:t>https://qualifications.pearson.com/content/dam/pdf/A%20Level/Economics/2013/Exam%20materials/6EC01_01_rms_20110309.pdf</w:t>
        </w:r>
      </w:hyperlink>
      <w:r w:rsidR="00F06F8A">
        <w:rPr>
          <w:rFonts w:cs="MyriadPro-Regular"/>
          <w:b/>
          <w:sz w:val="24"/>
          <w:szCs w:val="24"/>
        </w:rPr>
        <w:br/>
      </w:r>
    </w:p>
    <w:p w:rsidR="002232BF" w:rsidRDefault="00AC7DC3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 xml:space="preserve">Originally: </w:t>
      </w:r>
      <w:r w:rsidRPr="00C1758F">
        <w:rPr>
          <w:b/>
        </w:rPr>
        <w:t>With reference to the figure and extract above, explain why price elasticity of supply of sugar is likely to change over time.</w:t>
      </w: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B01469" w:rsidRDefault="00B01469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B01469" w:rsidRDefault="00B01469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>Rice</w:t>
      </w:r>
    </w:p>
    <w:p w:rsidR="00B01469" w:rsidRDefault="00E15241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hyperlink r:id="rId14" w:history="1">
        <w:r w:rsidR="00F06F8A" w:rsidRPr="00B22BAE">
          <w:rPr>
            <w:rStyle w:val="Hyperlink"/>
            <w:rFonts w:cs="MyriadPro-Regular"/>
            <w:b/>
            <w:sz w:val="24"/>
            <w:szCs w:val="24"/>
          </w:rPr>
          <w:t>http://qualifications.pearson.com/content/dam/pdf/A%20Level/Economics/2013/Exam%20materials/8EC01_GCE_Econom</w:t>
        </w:r>
        <w:bookmarkStart w:id="0" w:name="_GoBack"/>
        <w:bookmarkEnd w:id="0"/>
        <w:r w:rsidR="00F06F8A" w:rsidRPr="00B22BAE">
          <w:rPr>
            <w:rStyle w:val="Hyperlink"/>
            <w:rFonts w:cs="MyriadPro-Regular"/>
            <w:b/>
            <w:sz w:val="24"/>
            <w:szCs w:val="24"/>
          </w:rPr>
          <w:t>i</w:t>
        </w:r>
        <w:r w:rsidR="00F06F8A" w:rsidRPr="00B22BAE">
          <w:rPr>
            <w:rStyle w:val="Hyperlink"/>
            <w:rFonts w:cs="MyriadPro-Regular"/>
            <w:b/>
            <w:sz w:val="24"/>
            <w:szCs w:val="24"/>
          </w:rPr>
          <w:t>cs_msc_20090717_US021258.pdf</w:t>
        </w:r>
      </w:hyperlink>
      <w:r w:rsidR="00F06F8A">
        <w:rPr>
          <w:rFonts w:cs="MyriadPro-Regular"/>
          <w:b/>
          <w:sz w:val="24"/>
          <w:szCs w:val="24"/>
        </w:rPr>
        <w:br/>
      </w:r>
      <w:r w:rsidR="004C21F6">
        <w:rPr>
          <w:rFonts w:cs="MyriadPro-Regular"/>
          <w:b/>
          <w:sz w:val="24"/>
          <w:szCs w:val="24"/>
        </w:rPr>
        <w:t>mark scheme p10</w:t>
      </w:r>
    </w:p>
    <w:p w:rsidR="00B01469" w:rsidRDefault="00B01469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>
        <w:rPr>
          <w:b/>
        </w:rPr>
        <w:t xml:space="preserve">Originally: </w:t>
      </w:r>
      <w:r w:rsidRPr="00C1758F">
        <w:rPr>
          <w:b/>
        </w:rPr>
        <w:t xml:space="preserve">With reference to the extract above, discuss whether the price elasticity of the supply of </w:t>
      </w:r>
      <w:r w:rsidRPr="00C1758F">
        <w:rPr>
          <w:b/>
          <w:sz w:val="23"/>
          <w:szCs w:val="23"/>
        </w:rPr>
        <w:t>rice in Thailand is likely to change over time.</w:t>
      </w:r>
      <w:r>
        <w:rPr>
          <w:b/>
          <w:sz w:val="23"/>
          <w:szCs w:val="23"/>
        </w:rPr>
        <w:br/>
      </w:r>
    </w:p>
    <w:p w:rsidR="00B01469" w:rsidRDefault="00B01469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>Copper</w:t>
      </w: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2232BF">
        <w:rPr>
          <w:rFonts w:cs="MyriadPro-Regular"/>
          <w:b/>
          <w:sz w:val="24"/>
          <w:szCs w:val="24"/>
        </w:rPr>
        <w:t>https://qualifications.pearson.com/content/dam/pdf/A%20Level/Economics/2013/Exam%20materials/6EC01_01_rms_20110817.pdf</w:t>
      </w:r>
    </w:p>
    <w:p w:rsidR="002232BF" w:rsidRDefault="00E15241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proofErr w:type="gramStart"/>
      <w:r>
        <w:rPr>
          <w:rFonts w:cs="MyriadPro-Regular"/>
          <w:b/>
          <w:sz w:val="24"/>
          <w:szCs w:val="24"/>
        </w:rPr>
        <w:t>mark</w:t>
      </w:r>
      <w:proofErr w:type="gramEnd"/>
      <w:r>
        <w:rPr>
          <w:rFonts w:cs="MyriadPro-Regular"/>
          <w:b/>
          <w:sz w:val="24"/>
          <w:szCs w:val="24"/>
        </w:rPr>
        <w:t xml:space="preserve"> scheme p18</w:t>
      </w: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>Cocoa</w:t>
      </w: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2232BF">
        <w:rPr>
          <w:rFonts w:cs="MyriadPro-Regular"/>
          <w:b/>
          <w:sz w:val="24"/>
          <w:szCs w:val="24"/>
        </w:rPr>
        <w:t>https://qualifications.pearson.com/content/dam/pdf/A%20Level/Economics/2013/Exam%20materials/6EC01_01_msc_20130815.pdf</w:t>
      </w:r>
    </w:p>
    <w:p w:rsidR="002232BF" w:rsidRDefault="002232BF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  <w:sectPr w:rsidR="002232BF" w:rsidSect="00C175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653"/>
        <w:tblW w:w="15621" w:type="dxa"/>
        <w:tblLook w:val="04A0" w:firstRow="1" w:lastRow="0" w:firstColumn="1" w:lastColumn="0" w:noHBand="0" w:noVBand="1"/>
      </w:tblPr>
      <w:tblGrid>
        <w:gridCol w:w="1807"/>
        <w:gridCol w:w="6523"/>
        <w:gridCol w:w="7291"/>
      </w:tblGrid>
      <w:tr w:rsidR="00572FB6" w:rsidTr="008413E0">
        <w:trPr>
          <w:trHeight w:val="699"/>
        </w:trPr>
        <w:tc>
          <w:tcPr>
            <w:tcW w:w="1807" w:type="dxa"/>
            <w:shd w:val="clear" w:color="auto" w:fill="BFBFBF" w:themeFill="background1" w:themeFillShade="BF"/>
          </w:tcPr>
          <w:p w:rsidR="00572FB6" w:rsidRPr="00920681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32"/>
                <w:szCs w:val="24"/>
              </w:rPr>
            </w:pPr>
            <w:r w:rsidRPr="00920681">
              <w:rPr>
                <w:rFonts w:cs="MyriadPro-Regular"/>
                <w:b/>
                <w:sz w:val="32"/>
                <w:szCs w:val="24"/>
              </w:rPr>
              <w:lastRenderedPageBreak/>
              <w:t>Commodity</w:t>
            </w:r>
          </w:p>
        </w:tc>
        <w:tc>
          <w:tcPr>
            <w:tcW w:w="6523" w:type="dxa"/>
            <w:shd w:val="clear" w:color="auto" w:fill="BFBFBF" w:themeFill="background1" w:themeFillShade="BF"/>
          </w:tcPr>
          <w:p w:rsidR="00572FB6" w:rsidRPr="00920681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32"/>
                <w:szCs w:val="24"/>
              </w:rPr>
            </w:pPr>
            <w:r>
              <w:rPr>
                <w:rFonts w:cs="MyriadPro-Regular"/>
                <w:b/>
                <w:sz w:val="32"/>
                <w:szCs w:val="24"/>
              </w:rPr>
              <w:t>KAA Point</w:t>
            </w:r>
            <w:r w:rsidR="00BC0407">
              <w:rPr>
                <w:rFonts w:cs="MyriadPro-Regular"/>
                <w:b/>
                <w:sz w:val="32"/>
                <w:szCs w:val="24"/>
              </w:rPr>
              <w:br/>
            </w:r>
            <w:r w:rsidR="00BC0407" w:rsidRPr="008413E0">
              <w:rPr>
                <w:rFonts w:cs="MyriadPro-Regular"/>
                <w:b/>
                <w:sz w:val="20"/>
                <w:szCs w:val="24"/>
              </w:rPr>
              <w:t>(Including</w:t>
            </w:r>
            <w:r w:rsidRPr="008413E0">
              <w:rPr>
                <w:rFonts w:cs="MyriadPro-Regular"/>
                <w:b/>
                <w:sz w:val="20"/>
                <w:szCs w:val="24"/>
              </w:rPr>
              <w:t xml:space="preserve"> quote(s) from the data)</w:t>
            </w:r>
          </w:p>
        </w:tc>
        <w:tc>
          <w:tcPr>
            <w:tcW w:w="7291" w:type="dxa"/>
            <w:shd w:val="clear" w:color="auto" w:fill="BFBFBF" w:themeFill="background1" w:themeFillShade="BF"/>
          </w:tcPr>
          <w:p w:rsidR="00572FB6" w:rsidRPr="00920681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32"/>
                <w:szCs w:val="24"/>
              </w:rPr>
            </w:pPr>
            <w:r>
              <w:rPr>
                <w:rFonts w:cs="MyriadPro-Regular"/>
                <w:b/>
                <w:sz w:val="32"/>
                <w:szCs w:val="24"/>
              </w:rPr>
              <w:t>Evaluation Point</w:t>
            </w:r>
          </w:p>
        </w:tc>
      </w:tr>
      <w:tr w:rsidR="00572FB6" w:rsidTr="00BC0407">
        <w:trPr>
          <w:trHeight w:val="1456"/>
        </w:trPr>
        <w:tc>
          <w:tcPr>
            <w:tcW w:w="1807" w:type="dxa"/>
            <w:shd w:val="clear" w:color="auto" w:fill="BFBFBF" w:themeFill="background1" w:themeFillShade="BF"/>
          </w:tcPr>
          <w:p w:rsidR="00572FB6" w:rsidRPr="00920681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32"/>
                <w:szCs w:val="24"/>
              </w:rPr>
            </w:pPr>
            <w:r w:rsidRPr="00920681">
              <w:rPr>
                <w:rFonts w:cs="MyriadPro-Regular"/>
                <w:b/>
                <w:sz w:val="32"/>
                <w:szCs w:val="24"/>
              </w:rPr>
              <w:t>Oil</w:t>
            </w:r>
          </w:p>
        </w:tc>
        <w:tc>
          <w:tcPr>
            <w:tcW w:w="6523" w:type="dxa"/>
          </w:tcPr>
          <w:p w:rsidR="00572FB6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572FB6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</w:tc>
      </w:tr>
      <w:tr w:rsidR="00572FB6" w:rsidTr="008413E0">
        <w:trPr>
          <w:trHeight w:val="1910"/>
        </w:trPr>
        <w:tc>
          <w:tcPr>
            <w:tcW w:w="1807" w:type="dxa"/>
            <w:shd w:val="clear" w:color="auto" w:fill="BFBFBF" w:themeFill="background1" w:themeFillShade="BF"/>
          </w:tcPr>
          <w:p w:rsidR="00572FB6" w:rsidRPr="00920681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32"/>
                <w:szCs w:val="24"/>
              </w:rPr>
            </w:pPr>
            <w:r w:rsidRPr="00920681">
              <w:rPr>
                <w:rFonts w:cs="MyriadPro-Regular"/>
                <w:b/>
                <w:sz w:val="32"/>
                <w:szCs w:val="24"/>
              </w:rPr>
              <w:t>Sugar</w:t>
            </w:r>
          </w:p>
        </w:tc>
        <w:tc>
          <w:tcPr>
            <w:tcW w:w="6523" w:type="dxa"/>
          </w:tcPr>
          <w:p w:rsidR="00572FB6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572FB6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</w:tc>
      </w:tr>
      <w:tr w:rsidR="00572FB6" w:rsidTr="008413E0">
        <w:trPr>
          <w:trHeight w:val="1824"/>
        </w:trPr>
        <w:tc>
          <w:tcPr>
            <w:tcW w:w="1807" w:type="dxa"/>
            <w:shd w:val="clear" w:color="auto" w:fill="BFBFBF" w:themeFill="background1" w:themeFillShade="BF"/>
          </w:tcPr>
          <w:p w:rsidR="00572FB6" w:rsidRPr="00920681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32"/>
                <w:szCs w:val="24"/>
              </w:rPr>
            </w:pPr>
            <w:r w:rsidRPr="00920681">
              <w:rPr>
                <w:rFonts w:cs="MyriadPro-Regular"/>
                <w:b/>
                <w:sz w:val="32"/>
                <w:szCs w:val="24"/>
              </w:rPr>
              <w:t>Rice</w:t>
            </w:r>
          </w:p>
        </w:tc>
        <w:tc>
          <w:tcPr>
            <w:tcW w:w="6523" w:type="dxa"/>
          </w:tcPr>
          <w:p w:rsidR="00572FB6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572FB6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</w:tc>
      </w:tr>
      <w:tr w:rsidR="00572FB6" w:rsidTr="00BC0407">
        <w:trPr>
          <w:trHeight w:val="1456"/>
        </w:trPr>
        <w:tc>
          <w:tcPr>
            <w:tcW w:w="1807" w:type="dxa"/>
            <w:shd w:val="clear" w:color="auto" w:fill="BFBFBF" w:themeFill="background1" w:themeFillShade="BF"/>
          </w:tcPr>
          <w:p w:rsidR="00572FB6" w:rsidRPr="00920681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32"/>
                <w:szCs w:val="24"/>
              </w:rPr>
            </w:pPr>
            <w:r w:rsidRPr="00920681">
              <w:rPr>
                <w:rFonts w:cs="MyriadPro-Regular"/>
                <w:b/>
                <w:sz w:val="32"/>
                <w:szCs w:val="24"/>
              </w:rPr>
              <w:t>Copper</w:t>
            </w:r>
          </w:p>
        </w:tc>
        <w:tc>
          <w:tcPr>
            <w:tcW w:w="6523" w:type="dxa"/>
          </w:tcPr>
          <w:p w:rsidR="00572FB6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572FB6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</w:tc>
      </w:tr>
      <w:tr w:rsidR="00572FB6" w:rsidTr="008413E0">
        <w:trPr>
          <w:trHeight w:val="1918"/>
        </w:trPr>
        <w:tc>
          <w:tcPr>
            <w:tcW w:w="1807" w:type="dxa"/>
            <w:shd w:val="clear" w:color="auto" w:fill="BFBFBF" w:themeFill="background1" w:themeFillShade="BF"/>
          </w:tcPr>
          <w:p w:rsidR="00572FB6" w:rsidRPr="00920681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32"/>
                <w:szCs w:val="24"/>
              </w:rPr>
            </w:pPr>
            <w:r w:rsidRPr="00920681">
              <w:rPr>
                <w:rFonts w:cs="MyriadPro-Regular"/>
                <w:b/>
                <w:sz w:val="32"/>
                <w:szCs w:val="24"/>
              </w:rPr>
              <w:t>Cocoa</w:t>
            </w:r>
          </w:p>
        </w:tc>
        <w:tc>
          <w:tcPr>
            <w:tcW w:w="6523" w:type="dxa"/>
          </w:tcPr>
          <w:p w:rsidR="00572FB6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  <w:p w:rsidR="008D1E39" w:rsidRDefault="008D1E39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572FB6" w:rsidRDefault="00572FB6" w:rsidP="00E259E8">
            <w:pPr>
              <w:autoSpaceDE w:val="0"/>
              <w:autoSpaceDN w:val="0"/>
              <w:adjustRightInd w:val="0"/>
              <w:rPr>
                <w:rFonts w:cs="MyriadPro-Regular"/>
                <w:b/>
                <w:sz w:val="24"/>
                <w:szCs w:val="24"/>
              </w:rPr>
            </w:pPr>
          </w:p>
        </w:tc>
      </w:tr>
    </w:tbl>
    <w:p w:rsidR="00572FB6" w:rsidRPr="00572FB6" w:rsidRDefault="00E259E8" w:rsidP="000B34B5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 xml:space="preserve">Theme 1 - Price Elasticity of Supply </w:t>
      </w:r>
    </w:p>
    <w:sectPr w:rsidR="00572FB6" w:rsidRPr="00572FB6" w:rsidSect="00572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8F"/>
    <w:rsid w:val="000B34B5"/>
    <w:rsid w:val="00173213"/>
    <w:rsid w:val="002232BF"/>
    <w:rsid w:val="00410D28"/>
    <w:rsid w:val="004C21F6"/>
    <w:rsid w:val="00572FB6"/>
    <w:rsid w:val="008413E0"/>
    <w:rsid w:val="008D1E39"/>
    <w:rsid w:val="00920681"/>
    <w:rsid w:val="009F1C40"/>
    <w:rsid w:val="00A261A7"/>
    <w:rsid w:val="00A45747"/>
    <w:rsid w:val="00AC7DC3"/>
    <w:rsid w:val="00B01469"/>
    <w:rsid w:val="00BC0407"/>
    <w:rsid w:val="00BC0CBD"/>
    <w:rsid w:val="00C1758F"/>
    <w:rsid w:val="00D731A0"/>
    <w:rsid w:val="00E15241"/>
    <w:rsid w:val="00E259E8"/>
    <w:rsid w:val="00F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3620D-57EA-4302-980C-7859EE69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58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qualifications.pearson.com/content/dam/pdf/A%20Level/Economics/2013/Exam%20materials/6EC01_01_rms_2011030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qualifications.pearson.com/content/dam/pdf/A%20Level/Economics/2013/Exam%20materials/6EC01_01_msc_2010021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qualifications.pearson.com/content/dam/pdf/A%20Level/Economics/2013/Exam%20materials/8EC01_GCE_Economics_msc_20090717_US02125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85A5-5DF1-4887-BD88-33575792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8B1A397</Template>
  <TotalTime>97</TotalTime>
  <Pages>7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17</cp:revision>
  <dcterms:created xsi:type="dcterms:W3CDTF">2014-10-04T11:12:00Z</dcterms:created>
  <dcterms:modified xsi:type="dcterms:W3CDTF">2017-11-01T17:11:00Z</dcterms:modified>
</cp:coreProperties>
</file>