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30" w:rsidRPr="00706130" w:rsidRDefault="00706130" w:rsidP="007061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7061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Nigel Farage drops </w:t>
      </w:r>
      <w:proofErr w:type="spellStart"/>
      <w:r w:rsidRPr="007061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Ukip</w:t>
      </w:r>
      <w:proofErr w:type="spellEnd"/>
      <w:r w:rsidRPr="007061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plan for ‘wag tax’ on luxury goods</w:t>
      </w:r>
    </w:p>
    <w:p w:rsidR="00706130" w:rsidRPr="00706130" w:rsidRDefault="00706130" w:rsidP="0070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Ukip</w:t>
      </w:r>
      <w:proofErr w:type="spellEnd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leader says proposal for tax on shoes and handbags raised during party conference on Friday was just discussion point</w:t>
      </w:r>
    </w:p>
    <w:p w:rsidR="00706130" w:rsidRPr="00706130" w:rsidRDefault="00706130" w:rsidP="0070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2135" cy="2630170"/>
            <wp:effectExtent l="0" t="0" r="0" b="0"/>
            <wp:wrapSquare wrapText="bothSides"/>
            <wp:docPr id="1" name="Picture 1" descr="Nigel Fa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gel Far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751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  <w:r w:rsidR="006A1A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A1AF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Nigel Farage: 'As far as I’m concerned it’s dead, it was a discussion point yesterday, </w:t>
      </w:r>
      <w:proofErr w:type="gramStart"/>
      <w:r w:rsidRPr="006A1AF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it</w:t>
      </w:r>
      <w:proofErr w:type="gramEnd"/>
      <w:r w:rsidRPr="006A1AF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isn’t going to happen.'</w:t>
      </w: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06130" w:rsidRPr="00706130" w:rsidRDefault="00706130" w:rsidP="007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Nigel Farage has ditched </w:t>
      </w:r>
      <w:proofErr w:type="spellStart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Ukip’s</w:t>
      </w:r>
      <w:proofErr w:type="spellEnd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proposal for a tax on luxury goods such as shoes and handbags just 48 hours after it was floated at the party’s autumn conference.</w:t>
      </w:r>
    </w:p>
    <w:p w:rsidR="00706130" w:rsidRPr="00706130" w:rsidRDefault="00706130" w:rsidP="007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It was the most eye-catching offering from the party aimed at wooing disillusioned Labour voters, but Farage said it was just a “discussion point” and was now “dead” as long as he was leader.</w:t>
      </w:r>
    </w:p>
    <w:p w:rsidR="00706130" w:rsidRPr="00706130" w:rsidRDefault="00706130" w:rsidP="007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Ukip</w:t>
      </w:r>
      <w:proofErr w:type="spellEnd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had promised during the conference – held at Doncaster racecourse in Ed Miliband’s backyard – to park its tanks on Labour’s lawn.</w:t>
      </w:r>
    </w:p>
    <w:p w:rsidR="00706130" w:rsidRPr="00706130" w:rsidRDefault="00706130" w:rsidP="007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However, the major event of the conference was the defection to </w:t>
      </w:r>
      <w:proofErr w:type="spellStart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Ukip</w:t>
      </w:r>
      <w:proofErr w:type="spellEnd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Tory </w:t>
      </w:r>
      <w:proofErr w:type="spellStart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rightwinger</w:t>
      </w:r>
      <w:proofErr w:type="spellEnd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Mark Reckless, and the main policy announcements appeared to be aimed at the right, including scrapping inheritance tax and lowering income tax rates in a way that would mainly benefit wealthier voters. The £12bn of proposed cuts would be paid for by slashing foreign aid and leaving the European Union.</w:t>
      </w:r>
    </w:p>
    <w:p w:rsidR="00706130" w:rsidRPr="00706130" w:rsidRDefault="00706130" w:rsidP="007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Despite Farage promising to take those on the minimum wage out of tax, an analysis by the Equality Trust has found that the changes would do nothing for people earning £10,000 but save someone earning £1m a year about £43,000 in tax.</w:t>
      </w:r>
    </w:p>
    <w:p w:rsidR="00706130" w:rsidRPr="00706130" w:rsidRDefault="00706130" w:rsidP="007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luxury go</w:t>
      </w:r>
      <w:r w:rsidR="00F40004">
        <w:rPr>
          <w:rFonts w:ascii="Times New Roman" w:eastAsia="Times New Roman" w:hAnsi="Times New Roman" w:cs="Times New Roman"/>
          <w:sz w:val="24"/>
          <w:szCs w:val="24"/>
          <w:lang w:eastAsia="en-GB"/>
        </w:rPr>
        <w:t>ods tax – quickly branded a “WAG</w:t>
      </w: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tax” – was raised on Friday by </w:t>
      </w:r>
      <w:proofErr w:type="spellStart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Ukip’s</w:t>
      </w:r>
      <w:proofErr w:type="spellEnd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new economy spokesman, Patrick </w:t>
      </w:r>
      <w:proofErr w:type="spellStart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O’Flynn</w:t>
      </w:r>
      <w:proofErr w:type="spellEnd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, as a way of hitting the wealthy.</w:t>
      </w:r>
    </w:p>
    <w:p w:rsidR="00706130" w:rsidRPr="00706130" w:rsidRDefault="00706130" w:rsidP="007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Asked about it afterwards, Farage said in the course of the last decade the rich had got remarkably richer. He added that it was “a slightly different direction and I think that is a recognition and a realisation that for millions of people life is a lot worse now that it was 10 years ago.”</w:t>
      </w:r>
    </w:p>
    <w:p w:rsidR="00706130" w:rsidRPr="00706130" w:rsidRDefault="00706130" w:rsidP="007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However, speaking on the BBC’s Andrew Marr Show on Sunday, the </w:t>
      </w:r>
      <w:proofErr w:type="spellStart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Ukip</w:t>
      </w:r>
      <w:proofErr w:type="spellEnd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leader said: “I have to say, I personally am very happy to give freedom to our spokesmen and spokeswomen to float ideas, but I’m pretty certain that while I am leader that will not be in our manifesto.</w:t>
      </w:r>
    </w:p>
    <w:p w:rsidR="00706130" w:rsidRPr="00706130" w:rsidRDefault="00706130" w:rsidP="007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“It was never put forward as a policy. It was put forward as something that should be investigated … As far as I’m concerned it’s dead, it was a discussion point yesterday, </w:t>
      </w:r>
      <w:proofErr w:type="gramStart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proofErr w:type="gramEnd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isn’t going to happen.”</w:t>
      </w:r>
    </w:p>
    <w:p w:rsidR="00706130" w:rsidRPr="00706130" w:rsidRDefault="00706130" w:rsidP="0070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Farage still insisted the party was appealing to former Labour voters and claimed there was a chance of MPs from all parties defecting. He promised to give Labour a “very big run for their money” in the Heywood and Middleton by</w:t>
      </w:r>
      <w:r w:rsidR="00872989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election, the former seat of the late Labour MP Jim Dobbin.</w:t>
      </w:r>
    </w:p>
    <w:p w:rsidR="008B0D55" w:rsidRDefault="00706130" w:rsidP="008B0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Steve Crowther, the </w:t>
      </w:r>
      <w:proofErr w:type="spellStart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>Ukip</w:t>
      </w:r>
      <w:proofErr w:type="spellEnd"/>
      <w:r w:rsidRPr="0070613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chairman, said the party had just been flying a kite, and made the point that people like it being not as slick and polished as its rivals.</w:t>
      </w:r>
    </w:p>
    <w:p w:rsidR="008B0D55" w:rsidRPr="008B0D55" w:rsidRDefault="008B0D55" w:rsidP="008B0D55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8B0D55">
        <w:rPr>
          <w:rFonts w:eastAsia="Times New Roman" w:cs="Times New Roman"/>
          <w:b/>
          <w:sz w:val="24"/>
          <w:szCs w:val="24"/>
          <w:lang w:eastAsia="en-GB"/>
        </w:rPr>
        <w:t>QUESTIONS</w:t>
      </w:r>
      <w:bookmarkStart w:id="0" w:name="_GoBack"/>
      <w:bookmarkEnd w:id="0"/>
    </w:p>
    <w:p w:rsidR="00081D7B" w:rsidRDefault="00081D7B">
      <w:pPr>
        <w:rPr>
          <w:b/>
        </w:rPr>
      </w:pPr>
      <w:r w:rsidRPr="00081D7B">
        <w:rPr>
          <w:b/>
        </w:rPr>
        <w:t xml:space="preserve">Give examples of the kinds of goods/services that </w:t>
      </w:r>
      <w:proofErr w:type="spellStart"/>
      <w:r w:rsidRPr="00081D7B">
        <w:rPr>
          <w:b/>
        </w:rPr>
        <w:t>Ukip</w:t>
      </w:r>
      <w:proofErr w:type="spellEnd"/>
      <w:r w:rsidRPr="00081D7B">
        <w:rPr>
          <w:b/>
        </w:rPr>
        <w:t xml:space="preserve"> may have targeted with the ‘WAG tax’.</w:t>
      </w:r>
    </w:p>
    <w:p w:rsidR="008A5003" w:rsidRPr="00081D7B" w:rsidRDefault="0064315F">
      <w:pPr>
        <w:rPr>
          <w:b/>
        </w:rPr>
      </w:pPr>
      <w:r>
        <w:rPr>
          <w:b/>
        </w:rPr>
        <w:br/>
      </w:r>
    </w:p>
    <w:p w:rsidR="00081D7B" w:rsidRDefault="00081D7B">
      <w:pPr>
        <w:rPr>
          <w:b/>
        </w:rPr>
      </w:pPr>
      <w:r w:rsidRPr="00081D7B">
        <w:rPr>
          <w:b/>
        </w:rPr>
        <w:t>What would the YED value be with these goods?</w:t>
      </w:r>
    </w:p>
    <w:p w:rsidR="008A5003" w:rsidRDefault="008A5003">
      <w:pPr>
        <w:rPr>
          <w:b/>
        </w:rPr>
      </w:pPr>
    </w:p>
    <w:p w:rsidR="008A5003" w:rsidRDefault="008A5003">
      <w:pPr>
        <w:rPr>
          <w:b/>
        </w:rPr>
      </w:pPr>
    </w:p>
    <w:p w:rsidR="008A5003" w:rsidRPr="00081D7B" w:rsidRDefault="008A5003">
      <w:pPr>
        <w:rPr>
          <w:b/>
        </w:rPr>
      </w:pPr>
    </w:p>
    <w:p w:rsidR="00081D7B" w:rsidRDefault="00081D7B">
      <w:pPr>
        <w:rPr>
          <w:b/>
        </w:rPr>
      </w:pPr>
      <w:r w:rsidRPr="00081D7B">
        <w:rPr>
          <w:b/>
        </w:rPr>
        <w:t>Draw the demand curve for such goods.</w:t>
      </w:r>
    </w:p>
    <w:p w:rsidR="008A5003" w:rsidRDefault="008A5003">
      <w:pPr>
        <w:rPr>
          <w:b/>
        </w:rPr>
      </w:pPr>
    </w:p>
    <w:p w:rsidR="008A5003" w:rsidRDefault="008A5003">
      <w:pPr>
        <w:rPr>
          <w:b/>
        </w:rPr>
      </w:pPr>
    </w:p>
    <w:p w:rsidR="008A5003" w:rsidRDefault="008A5003">
      <w:pPr>
        <w:rPr>
          <w:b/>
        </w:rPr>
      </w:pPr>
    </w:p>
    <w:p w:rsidR="008A5003" w:rsidRPr="00081D7B" w:rsidRDefault="008A5003">
      <w:pPr>
        <w:rPr>
          <w:b/>
        </w:rPr>
      </w:pPr>
    </w:p>
    <w:p w:rsidR="00081D7B" w:rsidRPr="00081D7B" w:rsidRDefault="00081D7B">
      <w:pPr>
        <w:rPr>
          <w:b/>
        </w:rPr>
      </w:pPr>
      <w:r w:rsidRPr="00081D7B">
        <w:rPr>
          <w:b/>
        </w:rPr>
        <w:t xml:space="preserve">Who are </w:t>
      </w:r>
      <w:proofErr w:type="spellStart"/>
      <w:r w:rsidRPr="00081D7B">
        <w:rPr>
          <w:b/>
        </w:rPr>
        <w:t>Ukip</w:t>
      </w:r>
      <w:proofErr w:type="spellEnd"/>
      <w:r w:rsidRPr="00081D7B">
        <w:rPr>
          <w:b/>
        </w:rPr>
        <w:t xml:space="preserve"> trying to target with this tax and, considering the YED nature of luxury goods, how could this impact upon inequality? </w:t>
      </w:r>
    </w:p>
    <w:sectPr w:rsidR="00081D7B" w:rsidRPr="00081D7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73" w:rsidRDefault="002B3473" w:rsidP="000C4C86">
      <w:pPr>
        <w:spacing w:after="0" w:line="240" w:lineRule="auto"/>
      </w:pPr>
      <w:r>
        <w:separator/>
      </w:r>
    </w:p>
  </w:endnote>
  <w:endnote w:type="continuationSeparator" w:id="0">
    <w:p w:rsidR="002B3473" w:rsidRDefault="002B3473" w:rsidP="000C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73" w:rsidRDefault="002B3473" w:rsidP="000C4C86">
      <w:pPr>
        <w:spacing w:after="0" w:line="240" w:lineRule="auto"/>
      </w:pPr>
      <w:r>
        <w:separator/>
      </w:r>
    </w:p>
  </w:footnote>
  <w:footnote w:type="continuationSeparator" w:id="0">
    <w:p w:rsidR="002B3473" w:rsidRDefault="002B3473" w:rsidP="000C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86" w:rsidRDefault="00E81565">
    <w:pPr>
      <w:pStyle w:val="Header"/>
    </w:pPr>
    <w:r>
      <w:t>Theme</w:t>
    </w:r>
    <w:r w:rsidR="000C4C86">
      <w:t xml:space="preserve"> 1 –</w:t>
    </w:r>
    <w:r w:rsidR="004E16A0">
      <w:t xml:space="preserve"> YED</w:t>
    </w:r>
    <w:r w:rsidR="000C4C86">
      <w:t xml:space="preserve"> Luxury Goods</w:t>
    </w:r>
  </w:p>
  <w:p w:rsidR="000C4C86" w:rsidRDefault="000C4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57C"/>
    <w:multiLevelType w:val="multilevel"/>
    <w:tmpl w:val="B8DA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57CEE"/>
    <w:multiLevelType w:val="multilevel"/>
    <w:tmpl w:val="204E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30"/>
    <w:rsid w:val="00081D7B"/>
    <w:rsid w:val="000C4C86"/>
    <w:rsid w:val="002B3473"/>
    <w:rsid w:val="004E16A0"/>
    <w:rsid w:val="0064315F"/>
    <w:rsid w:val="006A1AFA"/>
    <w:rsid w:val="00706130"/>
    <w:rsid w:val="00872989"/>
    <w:rsid w:val="008A5003"/>
    <w:rsid w:val="008B0D55"/>
    <w:rsid w:val="009A7E81"/>
    <w:rsid w:val="00A261A7"/>
    <w:rsid w:val="00A45747"/>
    <w:rsid w:val="00AD6751"/>
    <w:rsid w:val="00E81565"/>
    <w:rsid w:val="00F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1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acebook-share">
    <w:name w:val="facebook-share"/>
    <w:basedOn w:val="DefaultParagraphFont"/>
    <w:rsid w:val="00706130"/>
  </w:style>
  <w:style w:type="character" w:styleId="Hyperlink">
    <w:name w:val="Hyperlink"/>
    <w:basedOn w:val="DefaultParagraphFont"/>
    <w:uiPriority w:val="99"/>
    <w:semiHidden/>
    <w:unhideWhenUsed/>
    <w:rsid w:val="00706130"/>
    <w:rPr>
      <w:color w:val="0000FF"/>
      <w:u w:val="single"/>
    </w:rPr>
  </w:style>
  <w:style w:type="character" w:customStyle="1" w:styleId="facebook-share-label">
    <w:name w:val="facebook-share-label"/>
    <w:basedOn w:val="DefaultParagraphFont"/>
    <w:rsid w:val="00706130"/>
  </w:style>
  <w:style w:type="character" w:customStyle="1" w:styleId="facebook-share-count">
    <w:name w:val="facebook-share-count"/>
    <w:basedOn w:val="DefaultParagraphFont"/>
    <w:rsid w:val="00706130"/>
  </w:style>
  <w:style w:type="character" w:customStyle="1" w:styleId="in-widget">
    <w:name w:val="in-widget"/>
    <w:basedOn w:val="DefaultParagraphFont"/>
    <w:rsid w:val="00706130"/>
  </w:style>
  <w:style w:type="character" w:customStyle="1" w:styleId="in-right">
    <w:name w:val="in-right"/>
    <w:basedOn w:val="DefaultParagraphFont"/>
    <w:rsid w:val="00706130"/>
  </w:style>
  <w:style w:type="character" w:customStyle="1" w:styleId="comment-count-text">
    <w:name w:val="comment-count-text"/>
    <w:basedOn w:val="DefaultParagraphFont"/>
    <w:rsid w:val="00706130"/>
  </w:style>
  <w:style w:type="character" w:customStyle="1" w:styleId="comment-count-val">
    <w:name w:val="comment-count-val"/>
    <w:basedOn w:val="DefaultParagraphFont"/>
    <w:rsid w:val="00706130"/>
  </w:style>
  <w:style w:type="character" w:customStyle="1" w:styleId="element-imagecaption">
    <w:name w:val="element-image__caption"/>
    <w:basedOn w:val="DefaultParagraphFont"/>
    <w:rsid w:val="00706130"/>
  </w:style>
  <w:style w:type="paragraph" w:styleId="NormalWeb">
    <w:name w:val="Normal (Web)"/>
    <w:basedOn w:val="Normal"/>
    <w:uiPriority w:val="99"/>
    <w:semiHidden/>
    <w:unhideWhenUsed/>
    <w:rsid w:val="007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86"/>
  </w:style>
  <w:style w:type="paragraph" w:styleId="Footer">
    <w:name w:val="footer"/>
    <w:basedOn w:val="Normal"/>
    <w:link w:val="FooterChar"/>
    <w:uiPriority w:val="99"/>
    <w:unhideWhenUsed/>
    <w:rsid w:val="000C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1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acebook-share">
    <w:name w:val="facebook-share"/>
    <w:basedOn w:val="DefaultParagraphFont"/>
    <w:rsid w:val="00706130"/>
  </w:style>
  <w:style w:type="character" w:styleId="Hyperlink">
    <w:name w:val="Hyperlink"/>
    <w:basedOn w:val="DefaultParagraphFont"/>
    <w:uiPriority w:val="99"/>
    <w:semiHidden/>
    <w:unhideWhenUsed/>
    <w:rsid w:val="00706130"/>
    <w:rPr>
      <w:color w:val="0000FF"/>
      <w:u w:val="single"/>
    </w:rPr>
  </w:style>
  <w:style w:type="character" w:customStyle="1" w:styleId="facebook-share-label">
    <w:name w:val="facebook-share-label"/>
    <w:basedOn w:val="DefaultParagraphFont"/>
    <w:rsid w:val="00706130"/>
  </w:style>
  <w:style w:type="character" w:customStyle="1" w:styleId="facebook-share-count">
    <w:name w:val="facebook-share-count"/>
    <w:basedOn w:val="DefaultParagraphFont"/>
    <w:rsid w:val="00706130"/>
  </w:style>
  <w:style w:type="character" w:customStyle="1" w:styleId="in-widget">
    <w:name w:val="in-widget"/>
    <w:basedOn w:val="DefaultParagraphFont"/>
    <w:rsid w:val="00706130"/>
  </w:style>
  <w:style w:type="character" w:customStyle="1" w:styleId="in-right">
    <w:name w:val="in-right"/>
    <w:basedOn w:val="DefaultParagraphFont"/>
    <w:rsid w:val="00706130"/>
  </w:style>
  <w:style w:type="character" w:customStyle="1" w:styleId="comment-count-text">
    <w:name w:val="comment-count-text"/>
    <w:basedOn w:val="DefaultParagraphFont"/>
    <w:rsid w:val="00706130"/>
  </w:style>
  <w:style w:type="character" w:customStyle="1" w:styleId="comment-count-val">
    <w:name w:val="comment-count-val"/>
    <w:basedOn w:val="DefaultParagraphFont"/>
    <w:rsid w:val="00706130"/>
  </w:style>
  <w:style w:type="character" w:customStyle="1" w:styleId="element-imagecaption">
    <w:name w:val="element-image__caption"/>
    <w:basedOn w:val="DefaultParagraphFont"/>
    <w:rsid w:val="00706130"/>
  </w:style>
  <w:style w:type="paragraph" w:styleId="NormalWeb">
    <w:name w:val="Normal (Web)"/>
    <w:basedOn w:val="Normal"/>
    <w:uiPriority w:val="99"/>
    <w:semiHidden/>
    <w:unhideWhenUsed/>
    <w:rsid w:val="0070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86"/>
  </w:style>
  <w:style w:type="paragraph" w:styleId="Footer">
    <w:name w:val="footer"/>
    <w:basedOn w:val="Normal"/>
    <w:link w:val="FooterChar"/>
    <w:uiPriority w:val="99"/>
    <w:unhideWhenUsed/>
    <w:rsid w:val="000C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11</cp:revision>
  <dcterms:created xsi:type="dcterms:W3CDTF">2014-09-28T13:24:00Z</dcterms:created>
  <dcterms:modified xsi:type="dcterms:W3CDTF">2015-10-15T08:28:00Z</dcterms:modified>
</cp:coreProperties>
</file>