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4F" w:rsidRDefault="008F744F" w:rsidP="008F744F">
      <w:r>
        <w:rPr>
          <w:noProof/>
          <w:lang w:eastAsia="en-GB"/>
        </w:rPr>
        <w:drawing>
          <wp:inline distT="0" distB="0" distL="0" distR="0" wp14:anchorId="58FB3618" wp14:editId="0316E21A">
            <wp:extent cx="6386075" cy="744132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117" t="20000" r="34206" b="4323"/>
                    <a:stretch/>
                  </pic:blipFill>
                  <pic:spPr bwMode="auto">
                    <a:xfrm>
                      <a:off x="0" y="0"/>
                      <a:ext cx="6402743" cy="7460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44F" w:rsidRDefault="008F744F" w:rsidP="008F744F">
      <w:pPr>
        <w:pStyle w:val="ListParagraph"/>
      </w:pPr>
    </w:p>
    <w:p w:rsidR="00A261A7" w:rsidRDefault="008F744F" w:rsidP="008F744F">
      <w:r>
        <w:t>Using the concept of cross-elasticity of demand, assess the likely relationship between the demand for cigarettes and the price of nicotine replacement products. (10)</w:t>
      </w:r>
    </w:p>
    <w:p w:rsidR="008F744F" w:rsidRDefault="008F744F" w:rsidP="008F744F"/>
    <w:p w:rsidR="008F744F" w:rsidRDefault="008F744F" w:rsidP="008F744F"/>
    <w:p w:rsidR="008F744F" w:rsidRDefault="00B8598F" w:rsidP="008F744F">
      <w:hyperlink r:id="rId6" w:history="1">
        <w:r w:rsidR="008F744F" w:rsidRPr="00B57DE5">
          <w:rPr>
            <w:rStyle w:val="Hyperlink"/>
          </w:rPr>
          <w:t>http://qualifications.pearson.com/content/dam/pdf/A%20Level/Economics/2013/Exam%20materials/6EC01_01_rms_20090312.pdf</w:t>
        </w:r>
      </w:hyperlink>
    </w:p>
    <w:p w:rsidR="008F744F" w:rsidRDefault="008F744F" w:rsidP="008F744F">
      <w:r>
        <w:t>p16</w:t>
      </w:r>
    </w:p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>
      <w:r>
        <w:rPr>
          <w:noProof/>
          <w:lang w:eastAsia="en-GB"/>
        </w:rPr>
        <w:lastRenderedPageBreak/>
        <w:drawing>
          <wp:inline distT="0" distB="0" distL="0" distR="0" wp14:anchorId="54B18EE9" wp14:editId="1BE3E0CC">
            <wp:extent cx="6554465" cy="296883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791" t="30777" r="25476" b="29336"/>
                    <a:stretch/>
                  </pic:blipFill>
                  <pic:spPr bwMode="auto">
                    <a:xfrm>
                      <a:off x="0" y="0"/>
                      <a:ext cx="6571320" cy="297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44F" w:rsidRDefault="008F744F" w:rsidP="008F744F"/>
    <w:p w:rsidR="008F744F" w:rsidRDefault="008F744F" w:rsidP="008F744F">
      <w:r>
        <w:t>With reference to Extract 1, discuss whether the demand for all cars is likely to be income elastic. Use an appropriate diagram in your answer. (10)</w:t>
      </w:r>
    </w:p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8F744F" w:rsidP="008F744F"/>
    <w:p w:rsidR="008F744F" w:rsidRDefault="00B8598F" w:rsidP="008F744F">
      <w:hyperlink r:id="rId8" w:history="1">
        <w:r w:rsidR="008F744F" w:rsidRPr="00B57DE5">
          <w:rPr>
            <w:rStyle w:val="Hyperlink"/>
          </w:rPr>
          <w:t>http://qualifications.pearson.com/content/dam/pdf/A%20Level/Economics/2013/Exam%20materials/6EC01_01_msc_20100716.pdf</w:t>
        </w:r>
      </w:hyperlink>
    </w:p>
    <w:p w:rsidR="008F744F" w:rsidRDefault="008F744F" w:rsidP="008F744F">
      <w:r>
        <w:t>p18</w:t>
      </w:r>
    </w:p>
    <w:p w:rsidR="00B8598F" w:rsidRDefault="00B8598F" w:rsidP="008F744F"/>
    <w:p w:rsidR="00B8598F" w:rsidRDefault="00B8598F" w:rsidP="008F744F">
      <w:r>
        <w:t>Original was 6 marks and did not mention a diagram.</w:t>
      </w:r>
    </w:p>
    <w:p w:rsidR="00B8598F" w:rsidRDefault="00B8598F" w:rsidP="008F744F"/>
    <w:p w:rsidR="00B8598F" w:rsidRDefault="00B8598F" w:rsidP="008F744F">
      <w:r>
        <w:t>Enough to do 10 marker if diagram explained and 1 KAA and 1 EV</w:t>
      </w:r>
      <w:bookmarkStart w:id="0" w:name="_GoBack"/>
      <w:bookmarkEnd w:id="0"/>
    </w:p>
    <w:sectPr w:rsidR="00B85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D4DB4"/>
    <w:multiLevelType w:val="hybridMultilevel"/>
    <w:tmpl w:val="91169F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4F"/>
    <w:rsid w:val="00857821"/>
    <w:rsid w:val="008F744F"/>
    <w:rsid w:val="00A261A7"/>
    <w:rsid w:val="00A45747"/>
    <w:rsid w:val="00B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7FFDD-EAF1-454E-ADDF-D558E022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fications.pearson.com/content/dam/pdf/A%20Level/Economics/2013/Exam%20materials/6EC01_01_msc_2010071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alifications.pearson.com/content/dam/pdf/A%20Level/Economics/2013/Exam%20materials/6EC01_01_rms_20090312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9B75A30B</Template>
  <TotalTime>12</TotalTime>
  <Pages>4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Wilson</cp:lastModifiedBy>
  <cp:revision>3</cp:revision>
  <dcterms:created xsi:type="dcterms:W3CDTF">2017-10-15T15:34:00Z</dcterms:created>
  <dcterms:modified xsi:type="dcterms:W3CDTF">2017-10-15T15:46:00Z</dcterms:modified>
</cp:coreProperties>
</file>