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407" w:rsidRDefault="00507407" w:rsidP="00507407">
      <w:pPr>
        <w:jc w:val="center"/>
        <w:rPr>
          <w:noProof/>
          <w:lang w:eastAsia="en-GB"/>
        </w:rPr>
      </w:pPr>
    </w:p>
    <w:p w:rsidR="00507407" w:rsidRDefault="00507407" w:rsidP="00507407">
      <w:pPr>
        <w:jc w:val="center"/>
      </w:pPr>
      <w:r>
        <w:rPr>
          <w:noProof/>
          <w:lang w:eastAsia="en-GB"/>
        </w:rPr>
        <w:drawing>
          <wp:inline distT="0" distB="0" distL="0" distR="0" wp14:anchorId="2BC9E6EF" wp14:editId="7BAD19AD">
            <wp:extent cx="6621443" cy="4412511"/>
            <wp:effectExtent l="0" t="0" r="825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197"/>
                    <a:stretch/>
                  </pic:blipFill>
                  <pic:spPr bwMode="auto">
                    <a:xfrm>
                      <a:off x="0" y="0"/>
                      <a:ext cx="6661032" cy="443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2BF2" w:rsidRDefault="005B2BF2">
      <w:pPr>
        <w:rPr>
          <w:b/>
          <w:sz w:val="28"/>
        </w:rPr>
      </w:pPr>
    </w:p>
    <w:p w:rsidR="00CA0F8B" w:rsidRPr="005B2BF2" w:rsidRDefault="00507407">
      <w:pPr>
        <w:rPr>
          <w:b/>
          <w:sz w:val="28"/>
        </w:rPr>
      </w:pPr>
      <w:r w:rsidRPr="005B2BF2">
        <w:rPr>
          <w:b/>
          <w:sz w:val="28"/>
        </w:rPr>
        <w:t>With reference to Extract 1, assess the likely benefits of the division of labour in the production of wind turbines. (10)</w:t>
      </w:r>
    </w:p>
    <w:p w:rsidR="00507407" w:rsidRDefault="00507407">
      <w:pPr>
        <w:rPr>
          <w:sz w:val="24"/>
        </w:rPr>
      </w:pPr>
    </w:p>
    <w:p w:rsidR="00507407" w:rsidRDefault="00507407">
      <w:pPr>
        <w:rPr>
          <w:sz w:val="24"/>
        </w:rPr>
      </w:pPr>
    </w:p>
    <w:p w:rsidR="005B2BF2" w:rsidRDefault="005B2BF2">
      <w:pPr>
        <w:rPr>
          <w:sz w:val="24"/>
        </w:rPr>
      </w:pPr>
    </w:p>
    <w:p w:rsidR="005B2BF2" w:rsidRDefault="005B2BF2">
      <w:pPr>
        <w:rPr>
          <w:sz w:val="24"/>
        </w:rPr>
      </w:pPr>
    </w:p>
    <w:p w:rsidR="005B2BF2" w:rsidRDefault="005B2BF2">
      <w:pPr>
        <w:rPr>
          <w:sz w:val="24"/>
        </w:rPr>
      </w:pPr>
    </w:p>
    <w:p w:rsidR="005B2BF2" w:rsidRDefault="005B2BF2">
      <w:pPr>
        <w:rPr>
          <w:sz w:val="24"/>
        </w:rPr>
      </w:pPr>
    </w:p>
    <w:p w:rsidR="005B2BF2" w:rsidRDefault="005B2BF2">
      <w:pPr>
        <w:rPr>
          <w:sz w:val="24"/>
        </w:rPr>
      </w:pPr>
    </w:p>
    <w:p w:rsidR="005B2BF2" w:rsidRDefault="005B2BF2">
      <w:pPr>
        <w:rPr>
          <w:sz w:val="24"/>
        </w:rPr>
      </w:pPr>
    </w:p>
    <w:p w:rsidR="005B2BF2" w:rsidRDefault="005B2BF2">
      <w:pPr>
        <w:rPr>
          <w:sz w:val="24"/>
        </w:rPr>
      </w:pPr>
    </w:p>
    <w:p w:rsidR="005B2BF2" w:rsidRDefault="005B2BF2">
      <w:pPr>
        <w:rPr>
          <w:sz w:val="24"/>
        </w:rPr>
      </w:pPr>
    </w:p>
    <w:p w:rsidR="005B2BF2" w:rsidRDefault="005B2BF2">
      <w:pPr>
        <w:rPr>
          <w:sz w:val="24"/>
        </w:rPr>
      </w:pPr>
    </w:p>
    <w:p w:rsidR="005B2BF2" w:rsidRDefault="005B2BF2">
      <w:pPr>
        <w:rPr>
          <w:sz w:val="24"/>
        </w:rPr>
      </w:pPr>
    </w:p>
    <w:p w:rsidR="005B2BF2" w:rsidRDefault="005B2BF2">
      <w:pPr>
        <w:rPr>
          <w:sz w:val="24"/>
        </w:rPr>
      </w:pPr>
      <w:bookmarkStart w:id="0" w:name="_GoBack"/>
      <w:bookmarkEnd w:id="0"/>
    </w:p>
    <w:p w:rsidR="00507407" w:rsidRDefault="00507407">
      <w:pPr>
        <w:rPr>
          <w:sz w:val="24"/>
        </w:rPr>
      </w:pPr>
      <w:r>
        <w:rPr>
          <w:sz w:val="24"/>
        </w:rPr>
        <w:t>Mark scheme – June 2016, Unit 1 (old spec)</w:t>
      </w:r>
    </w:p>
    <w:p w:rsidR="00507407" w:rsidRDefault="005B2BF2">
      <w:pPr>
        <w:rPr>
          <w:sz w:val="24"/>
        </w:rPr>
      </w:pPr>
      <w:hyperlink r:id="rId7" w:history="1">
        <w:r w:rsidR="00507407" w:rsidRPr="00321569">
          <w:rPr>
            <w:rStyle w:val="Hyperlink"/>
            <w:sz w:val="24"/>
          </w:rPr>
          <w:t>https://qualifications.pearson.com/content/dam/pdf/A-Level/Economics/2013/Exam-materials/6EC01_01_rms_20160817.pdf</w:t>
        </w:r>
      </w:hyperlink>
    </w:p>
    <w:p w:rsidR="00507407" w:rsidRPr="00507407" w:rsidRDefault="00507407">
      <w:pPr>
        <w:rPr>
          <w:sz w:val="24"/>
        </w:rPr>
      </w:pPr>
      <w:r>
        <w:rPr>
          <w:sz w:val="24"/>
        </w:rPr>
        <w:t>p22-23</w:t>
      </w:r>
    </w:p>
    <w:sectPr w:rsidR="00507407" w:rsidRPr="00507407" w:rsidSect="00843965">
      <w:headerReference w:type="defaul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407" w:rsidRDefault="00507407" w:rsidP="00507407">
      <w:pPr>
        <w:spacing w:after="0" w:line="240" w:lineRule="auto"/>
      </w:pPr>
      <w:r>
        <w:separator/>
      </w:r>
    </w:p>
  </w:endnote>
  <w:endnote w:type="continuationSeparator" w:id="0">
    <w:p w:rsidR="00507407" w:rsidRDefault="00507407" w:rsidP="0050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407" w:rsidRDefault="00507407" w:rsidP="00507407">
      <w:pPr>
        <w:spacing w:after="0" w:line="240" w:lineRule="auto"/>
      </w:pPr>
      <w:r>
        <w:separator/>
      </w:r>
    </w:p>
  </w:footnote>
  <w:footnote w:type="continuationSeparator" w:id="0">
    <w:p w:rsidR="00507407" w:rsidRDefault="00507407" w:rsidP="0050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407" w:rsidRDefault="00507407">
    <w:pPr>
      <w:pStyle w:val="Header"/>
    </w:pPr>
    <w:r>
      <w:t>Theme 1 – Specialisation and Division of Labour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07"/>
    <w:rsid w:val="00507407"/>
    <w:rsid w:val="005B2BF2"/>
    <w:rsid w:val="00843965"/>
    <w:rsid w:val="00CA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347592-1A4F-418A-8A40-FE13CF2E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40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7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407"/>
  </w:style>
  <w:style w:type="paragraph" w:styleId="Footer">
    <w:name w:val="footer"/>
    <w:basedOn w:val="Normal"/>
    <w:link w:val="FooterChar"/>
    <w:uiPriority w:val="99"/>
    <w:unhideWhenUsed/>
    <w:rsid w:val="00507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qualifications.pearson.com/content/dam/pdf/A-Level/Economics/2013/Exam-materials/6EC01_01_rms_20160817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A7222B76</Template>
  <TotalTime>6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Wilson</dc:creator>
  <cp:keywords/>
  <dc:description/>
  <cp:lastModifiedBy>Michael Wilson</cp:lastModifiedBy>
  <cp:revision>2</cp:revision>
  <dcterms:created xsi:type="dcterms:W3CDTF">2017-09-27T15:34:00Z</dcterms:created>
  <dcterms:modified xsi:type="dcterms:W3CDTF">2017-09-30T10:21:00Z</dcterms:modified>
</cp:coreProperties>
</file>