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881"/>
        <w:tblW w:w="10916" w:type="dxa"/>
        <w:tblLook w:val="04A0" w:firstRow="1" w:lastRow="0" w:firstColumn="1" w:lastColumn="0" w:noHBand="0" w:noVBand="1"/>
      </w:tblPr>
      <w:tblGrid>
        <w:gridCol w:w="2235"/>
        <w:gridCol w:w="4110"/>
        <w:gridCol w:w="4571"/>
      </w:tblGrid>
      <w:tr w:rsidR="00066565" w:rsidTr="006510AF">
        <w:tc>
          <w:tcPr>
            <w:tcW w:w="2235" w:type="dxa"/>
            <w:shd w:val="clear" w:color="auto" w:fill="BFBFBF" w:themeFill="background1" w:themeFillShade="BF"/>
          </w:tcPr>
          <w:p w:rsidR="00066565" w:rsidRPr="0029364D" w:rsidRDefault="00066565" w:rsidP="00CB29F4">
            <w:pPr>
              <w:rPr>
                <w:b/>
              </w:rPr>
            </w:pPr>
            <w:r w:rsidRPr="0029364D">
              <w:rPr>
                <w:b/>
              </w:rPr>
              <w:t>Economic argument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:rsidR="00066565" w:rsidRPr="0029364D" w:rsidRDefault="00066565" w:rsidP="00CB29F4">
            <w:pPr>
              <w:rPr>
                <w:b/>
              </w:rPr>
            </w:pPr>
            <w:r w:rsidRPr="0029364D">
              <w:rPr>
                <w:b/>
              </w:rPr>
              <w:t>Assumptions underlying the argument.</w:t>
            </w:r>
          </w:p>
        </w:tc>
        <w:tc>
          <w:tcPr>
            <w:tcW w:w="4571" w:type="dxa"/>
            <w:shd w:val="clear" w:color="auto" w:fill="BFBFBF" w:themeFill="background1" w:themeFillShade="BF"/>
          </w:tcPr>
          <w:p w:rsidR="00066565" w:rsidRPr="0029364D" w:rsidRDefault="00002CDA" w:rsidP="00CB29F4">
            <w:pPr>
              <w:rPr>
                <w:b/>
              </w:rPr>
            </w:pPr>
            <w:r w:rsidRPr="0029364D">
              <w:rPr>
                <w:b/>
              </w:rPr>
              <w:t>Limitations of this argument/other factors to be considered.</w:t>
            </w:r>
          </w:p>
        </w:tc>
      </w:tr>
      <w:tr w:rsidR="00066565" w:rsidTr="006510AF">
        <w:tc>
          <w:tcPr>
            <w:tcW w:w="2235" w:type="dxa"/>
          </w:tcPr>
          <w:p w:rsidR="00066565" w:rsidRPr="0029364D" w:rsidRDefault="00066565" w:rsidP="00CB29F4">
            <w:pPr>
              <w:rPr>
                <w:i/>
              </w:rPr>
            </w:pPr>
            <w:r w:rsidRPr="0029364D">
              <w:rPr>
                <w:i/>
              </w:rPr>
              <w:t>Building more flats will reduce house prices and help resolve the housing crisis.</w:t>
            </w:r>
          </w:p>
        </w:tc>
        <w:tc>
          <w:tcPr>
            <w:tcW w:w="4110" w:type="dxa"/>
          </w:tcPr>
          <w:p w:rsidR="00066565" w:rsidRDefault="00066565" w:rsidP="00CB29F4"/>
          <w:p w:rsidR="0029364D" w:rsidRDefault="0029364D" w:rsidP="00CB29F4"/>
          <w:p w:rsidR="0029364D" w:rsidRDefault="0029364D" w:rsidP="00CB29F4"/>
          <w:p w:rsidR="0029364D" w:rsidRDefault="0029364D" w:rsidP="00CB29F4"/>
          <w:p w:rsidR="0029364D" w:rsidRDefault="0029364D" w:rsidP="00CB29F4"/>
          <w:p w:rsidR="0029364D" w:rsidRDefault="0029364D" w:rsidP="00CB29F4"/>
          <w:p w:rsidR="0029364D" w:rsidRDefault="0029364D" w:rsidP="00CB29F4"/>
          <w:p w:rsidR="0029364D" w:rsidRDefault="0029364D" w:rsidP="00CB29F4"/>
        </w:tc>
        <w:tc>
          <w:tcPr>
            <w:tcW w:w="4571" w:type="dxa"/>
          </w:tcPr>
          <w:p w:rsidR="00066565" w:rsidRDefault="00066565" w:rsidP="00CB29F4"/>
        </w:tc>
      </w:tr>
      <w:tr w:rsidR="00066565" w:rsidTr="006510AF">
        <w:trPr>
          <w:trHeight w:val="1046"/>
        </w:trPr>
        <w:tc>
          <w:tcPr>
            <w:tcW w:w="2235" w:type="dxa"/>
          </w:tcPr>
          <w:p w:rsidR="00066565" w:rsidRPr="0029364D" w:rsidRDefault="00002CDA" w:rsidP="00CB29F4">
            <w:pPr>
              <w:rPr>
                <w:i/>
              </w:rPr>
            </w:pPr>
            <w:r w:rsidRPr="0029364D">
              <w:rPr>
                <w:i/>
              </w:rPr>
              <w:t>Increasing the minimum wage will make those on lower incomes better off.</w:t>
            </w:r>
          </w:p>
        </w:tc>
        <w:tc>
          <w:tcPr>
            <w:tcW w:w="4110" w:type="dxa"/>
          </w:tcPr>
          <w:p w:rsidR="00066565" w:rsidRDefault="00066565" w:rsidP="00CB29F4"/>
          <w:p w:rsidR="0029364D" w:rsidRDefault="0029364D" w:rsidP="00CB29F4"/>
          <w:p w:rsidR="0029364D" w:rsidRDefault="0029364D" w:rsidP="00CB29F4"/>
          <w:p w:rsidR="0029364D" w:rsidRDefault="0029364D" w:rsidP="00CB29F4"/>
          <w:p w:rsidR="0029364D" w:rsidRDefault="0029364D" w:rsidP="00CB29F4"/>
          <w:p w:rsidR="0029364D" w:rsidRDefault="0029364D" w:rsidP="00CB29F4"/>
          <w:p w:rsidR="0029364D" w:rsidRDefault="0029364D" w:rsidP="00CB29F4"/>
          <w:p w:rsidR="0029364D" w:rsidRDefault="0029364D" w:rsidP="00CB29F4"/>
        </w:tc>
        <w:tc>
          <w:tcPr>
            <w:tcW w:w="4571" w:type="dxa"/>
          </w:tcPr>
          <w:p w:rsidR="00066565" w:rsidRDefault="00066565" w:rsidP="00CB29F4"/>
        </w:tc>
      </w:tr>
      <w:tr w:rsidR="00002CDA" w:rsidTr="006510AF">
        <w:trPr>
          <w:trHeight w:val="1046"/>
        </w:trPr>
        <w:tc>
          <w:tcPr>
            <w:tcW w:w="2235" w:type="dxa"/>
          </w:tcPr>
          <w:p w:rsidR="00002CDA" w:rsidRPr="0029364D" w:rsidRDefault="00CB29F4" w:rsidP="00CB29F4">
            <w:pPr>
              <w:rPr>
                <w:i/>
              </w:rPr>
            </w:pPr>
            <w:r w:rsidRPr="0029364D">
              <w:rPr>
                <w:i/>
              </w:rPr>
              <w:t>Taxing the rich more will increase government revenue and benefit society.</w:t>
            </w:r>
          </w:p>
        </w:tc>
        <w:tc>
          <w:tcPr>
            <w:tcW w:w="4110" w:type="dxa"/>
          </w:tcPr>
          <w:p w:rsidR="00002CDA" w:rsidRDefault="00002CDA" w:rsidP="00CB29F4"/>
          <w:p w:rsidR="0029364D" w:rsidRDefault="0029364D" w:rsidP="00CB29F4"/>
          <w:p w:rsidR="0029364D" w:rsidRDefault="0029364D" w:rsidP="00CB29F4"/>
          <w:p w:rsidR="0029364D" w:rsidRDefault="0029364D" w:rsidP="00CB29F4"/>
          <w:p w:rsidR="0029364D" w:rsidRDefault="0029364D" w:rsidP="00CB29F4"/>
          <w:p w:rsidR="0029364D" w:rsidRDefault="0029364D" w:rsidP="00CB29F4"/>
          <w:p w:rsidR="0029364D" w:rsidRDefault="0029364D" w:rsidP="00CB29F4"/>
          <w:p w:rsidR="0029364D" w:rsidRDefault="0029364D" w:rsidP="00CB29F4"/>
        </w:tc>
        <w:tc>
          <w:tcPr>
            <w:tcW w:w="4571" w:type="dxa"/>
          </w:tcPr>
          <w:p w:rsidR="00002CDA" w:rsidRDefault="00002CDA" w:rsidP="00CB29F4"/>
        </w:tc>
      </w:tr>
      <w:tr w:rsidR="00CB29F4" w:rsidTr="006510AF">
        <w:trPr>
          <w:trHeight w:val="1046"/>
        </w:trPr>
        <w:tc>
          <w:tcPr>
            <w:tcW w:w="2235" w:type="dxa"/>
          </w:tcPr>
          <w:p w:rsidR="00CB29F4" w:rsidRPr="0029364D" w:rsidRDefault="00CB29F4" w:rsidP="00CB29F4">
            <w:pPr>
              <w:rPr>
                <w:i/>
              </w:rPr>
            </w:pPr>
            <w:r w:rsidRPr="0029364D">
              <w:rPr>
                <w:i/>
              </w:rPr>
              <w:t>Building more grammar schools would increase income inequality.</w:t>
            </w:r>
          </w:p>
        </w:tc>
        <w:tc>
          <w:tcPr>
            <w:tcW w:w="4110" w:type="dxa"/>
          </w:tcPr>
          <w:p w:rsidR="00CB29F4" w:rsidRDefault="00CB29F4" w:rsidP="00CB29F4"/>
          <w:p w:rsidR="0029364D" w:rsidRDefault="0029364D" w:rsidP="00CB29F4"/>
          <w:p w:rsidR="0029364D" w:rsidRDefault="0029364D" w:rsidP="00CB29F4"/>
          <w:p w:rsidR="0029364D" w:rsidRDefault="0029364D" w:rsidP="00CB29F4"/>
          <w:p w:rsidR="0029364D" w:rsidRDefault="0029364D" w:rsidP="00CB29F4"/>
          <w:p w:rsidR="0029364D" w:rsidRDefault="0029364D" w:rsidP="00CB29F4"/>
          <w:p w:rsidR="0029364D" w:rsidRDefault="0029364D" w:rsidP="00CB29F4"/>
          <w:p w:rsidR="0029364D" w:rsidRDefault="0029364D" w:rsidP="00CB29F4"/>
        </w:tc>
        <w:tc>
          <w:tcPr>
            <w:tcW w:w="4571" w:type="dxa"/>
          </w:tcPr>
          <w:p w:rsidR="00CB29F4" w:rsidRDefault="00CB29F4" w:rsidP="00CB29F4"/>
        </w:tc>
      </w:tr>
      <w:tr w:rsidR="00CB29F4" w:rsidTr="006510AF">
        <w:trPr>
          <w:trHeight w:val="1046"/>
        </w:trPr>
        <w:tc>
          <w:tcPr>
            <w:tcW w:w="2235" w:type="dxa"/>
          </w:tcPr>
          <w:p w:rsidR="00CB29F4" w:rsidRPr="0029364D" w:rsidRDefault="0029364D" w:rsidP="009462EA">
            <w:pPr>
              <w:rPr>
                <w:i/>
              </w:rPr>
            </w:pPr>
            <w:r w:rsidRPr="0029364D">
              <w:rPr>
                <w:i/>
              </w:rPr>
              <w:t>Scr</w:t>
            </w:r>
            <w:r w:rsidR="001456CF">
              <w:rPr>
                <w:i/>
              </w:rPr>
              <w:t>apping tuition fees would</w:t>
            </w:r>
            <w:bookmarkStart w:id="0" w:name="_GoBack"/>
            <w:bookmarkEnd w:id="0"/>
            <w:r w:rsidRPr="0029364D">
              <w:rPr>
                <w:i/>
              </w:rPr>
              <w:t xml:space="preserve"> increase government debt.</w:t>
            </w:r>
          </w:p>
        </w:tc>
        <w:tc>
          <w:tcPr>
            <w:tcW w:w="4110" w:type="dxa"/>
          </w:tcPr>
          <w:p w:rsidR="00CB29F4" w:rsidRDefault="00CB29F4" w:rsidP="00CB29F4"/>
          <w:p w:rsidR="0029364D" w:rsidRDefault="0029364D" w:rsidP="00CB29F4"/>
          <w:p w:rsidR="0029364D" w:rsidRDefault="0029364D" w:rsidP="00CB29F4"/>
          <w:p w:rsidR="0029364D" w:rsidRDefault="0029364D" w:rsidP="00CB29F4"/>
          <w:p w:rsidR="0029364D" w:rsidRDefault="0029364D" w:rsidP="00CB29F4"/>
          <w:p w:rsidR="0029364D" w:rsidRDefault="0029364D" w:rsidP="00CB29F4"/>
          <w:p w:rsidR="0029364D" w:rsidRDefault="0029364D" w:rsidP="00CB29F4"/>
          <w:p w:rsidR="0029364D" w:rsidRDefault="0029364D" w:rsidP="00CB29F4"/>
        </w:tc>
        <w:tc>
          <w:tcPr>
            <w:tcW w:w="4571" w:type="dxa"/>
          </w:tcPr>
          <w:p w:rsidR="00CB29F4" w:rsidRDefault="00CB29F4" w:rsidP="00CB29F4"/>
        </w:tc>
      </w:tr>
    </w:tbl>
    <w:p w:rsidR="00002CDA" w:rsidRDefault="00066565">
      <w:pPr>
        <w:rPr>
          <w:b/>
          <w:sz w:val="28"/>
        </w:rPr>
      </w:pPr>
      <w:r w:rsidRPr="00066565">
        <w:rPr>
          <w:b/>
          <w:sz w:val="28"/>
        </w:rPr>
        <w:t>Social Science</w:t>
      </w:r>
    </w:p>
    <w:p w:rsidR="00A261A7" w:rsidRDefault="00CB29F4" w:rsidP="00002CDA">
      <w:pPr>
        <w:tabs>
          <w:tab w:val="left" w:pos="1365"/>
        </w:tabs>
      </w:pPr>
      <w:r>
        <w:t>For each of the following scenarios, consider assumptions to support these theories and limitations. Remember, the point here is to acknowledge the vast number of variables involved in a social science like Economics.</w:t>
      </w:r>
    </w:p>
    <w:p w:rsidR="006510AF" w:rsidRDefault="006510AF" w:rsidP="00002CDA">
      <w:pPr>
        <w:tabs>
          <w:tab w:val="left" w:pos="1365"/>
        </w:tabs>
      </w:pPr>
    </w:p>
    <w:p w:rsidR="006510AF" w:rsidRPr="009462EA" w:rsidRDefault="006510AF" w:rsidP="00002CDA">
      <w:pPr>
        <w:tabs>
          <w:tab w:val="left" w:pos="1365"/>
        </w:tabs>
      </w:pPr>
      <w:r>
        <w:rPr>
          <w:b/>
        </w:rPr>
        <w:t xml:space="preserve">Mr Wilson’s Thinking Further Challenge… </w:t>
      </w:r>
      <w:r w:rsidR="009462EA">
        <w:rPr>
          <w:b/>
        </w:rPr>
        <w:br/>
      </w:r>
      <w:r w:rsidR="009462EA">
        <w:t xml:space="preserve">Economic models, comprising of simplified representations of reality, are mostly theorised in economics instead of actual experiments. Explain why </w:t>
      </w:r>
      <w:r w:rsidR="00CE610F">
        <w:t xml:space="preserve">such </w:t>
      </w:r>
      <w:r w:rsidR="009462EA">
        <w:t>experiments are so difficult, provide examples where possible.</w:t>
      </w:r>
    </w:p>
    <w:sectPr w:rsidR="006510AF" w:rsidRPr="009462EA" w:rsidSect="0006656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711" w:rsidRDefault="00301711" w:rsidP="00066565">
      <w:pPr>
        <w:spacing w:after="0" w:line="240" w:lineRule="auto"/>
      </w:pPr>
      <w:r>
        <w:separator/>
      </w:r>
    </w:p>
  </w:endnote>
  <w:endnote w:type="continuationSeparator" w:id="0">
    <w:p w:rsidR="00301711" w:rsidRDefault="00301711" w:rsidP="0006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711" w:rsidRDefault="00301711" w:rsidP="00066565">
      <w:pPr>
        <w:spacing w:after="0" w:line="240" w:lineRule="auto"/>
      </w:pPr>
      <w:r>
        <w:separator/>
      </w:r>
    </w:p>
  </w:footnote>
  <w:footnote w:type="continuationSeparator" w:id="0">
    <w:p w:rsidR="00301711" w:rsidRDefault="00301711" w:rsidP="00066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565" w:rsidRDefault="00066565">
    <w:pPr>
      <w:pStyle w:val="Header"/>
    </w:pPr>
    <w:r>
      <w:t>Theme 1 – Economics as a Social Science</w:t>
    </w:r>
  </w:p>
  <w:p w:rsidR="00066565" w:rsidRDefault="000665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65"/>
    <w:rsid w:val="00002CDA"/>
    <w:rsid w:val="00066565"/>
    <w:rsid w:val="001456CF"/>
    <w:rsid w:val="0029364D"/>
    <w:rsid w:val="00301711"/>
    <w:rsid w:val="006510AF"/>
    <w:rsid w:val="009462EA"/>
    <w:rsid w:val="00A261A7"/>
    <w:rsid w:val="00A45747"/>
    <w:rsid w:val="00CB29F4"/>
    <w:rsid w:val="00CE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6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565"/>
  </w:style>
  <w:style w:type="paragraph" w:styleId="Footer">
    <w:name w:val="footer"/>
    <w:basedOn w:val="Normal"/>
    <w:link w:val="FooterChar"/>
    <w:uiPriority w:val="99"/>
    <w:unhideWhenUsed/>
    <w:rsid w:val="00066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565"/>
  </w:style>
  <w:style w:type="paragraph" w:styleId="BalloonText">
    <w:name w:val="Balloon Text"/>
    <w:basedOn w:val="Normal"/>
    <w:link w:val="BalloonTextChar"/>
    <w:uiPriority w:val="99"/>
    <w:semiHidden/>
    <w:unhideWhenUsed/>
    <w:rsid w:val="0006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6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565"/>
  </w:style>
  <w:style w:type="paragraph" w:styleId="Footer">
    <w:name w:val="footer"/>
    <w:basedOn w:val="Normal"/>
    <w:link w:val="FooterChar"/>
    <w:uiPriority w:val="99"/>
    <w:unhideWhenUsed/>
    <w:rsid w:val="00066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565"/>
  </w:style>
  <w:style w:type="paragraph" w:styleId="BalloonText">
    <w:name w:val="Balloon Text"/>
    <w:basedOn w:val="Normal"/>
    <w:link w:val="BalloonTextChar"/>
    <w:uiPriority w:val="99"/>
    <w:semiHidden/>
    <w:unhideWhenUsed/>
    <w:rsid w:val="0006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Wilson</cp:lastModifiedBy>
  <cp:revision>7</cp:revision>
  <dcterms:created xsi:type="dcterms:W3CDTF">2015-09-19T11:45:00Z</dcterms:created>
  <dcterms:modified xsi:type="dcterms:W3CDTF">2015-09-21T08:52:00Z</dcterms:modified>
</cp:coreProperties>
</file>