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60499" w14:textId="77777777" w:rsidR="00882CF6" w:rsidRPr="00882CF6" w:rsidRDefault="00882CF6" w:rsidP="00882CF6">
      <w:pPr>
        <w:rPr>
          <w:b/>
          <w:bCs/>
          <w:sz w:val="28"/>
          <w:szCs w:val="28"/>
        </w:rPr>
      </w:pPr>
      <w:r w:rsidRPr="00882CF6">
        <w:rPr>
          <w:b/>
          <w:bCs/>
          <w:sz w:val="28"/>
          <w:szCs w:val="28"/>
        </w:rPr>
        <w:t>3.3.3 Decision trees</w:t>
      </w:r>
    </w:p>
    <w:p w14:paraId="3844C6C2" w14:textId="77777777" w:rsidR="00882CF6" w:rsidRPr="00882CF6" w:rsidRDefault="00882CF6" w:rsidP="00882CF6">
      <w:pPr>
        <w:rPr>
          <w:sz w:val="24"/>
          <w:szCs w:val="24"/>
        </w:rPr>
      </w:pPr>
      <w:r w:rsidRPr="00882CF6">
        <w:rPr>
          <w:sz w:val="24"/>
          <w:szCs w:val="24"/>
        </w:rPr>
        <w:t>a) Construct and interpret simple decision tree diagrams</w:t>
      </w:r>
    </w:p>
    <w:p w14:paraId="4189D79E" w14:textId="77777777" w:rsidR="00882CF6" w:rsidRPr="00882CF6" w:rsidRDefault="00882CF6" w:rsidP="00882CF6">
      <w:pPr>
        <w:rPr>
          <w:sz w:val="24"/>
          <w:szCs w:val="24"/>
        </w:rPr>
      </w:pPr>
      <w:r w:rsidRPr="00882CF6">
        <w:rPr>
          <w:sz w:val="24"/>
          <w:szCs w:val="24"/>
        </w:rPr>
        <w:t>b) Calculations and interpretations of figures generated by these techniques</w:t>
      </w:r>
    </w:p>
    <w:p w14:paraId="6021ABC0" w14:textId="77777777" w:rsidR="00882CF6" w:rsidRPr="00882CF6" w:rsidRDefault="00882CF6" w:rsidP="00882CF6">
      <w:pPr>
        <w:rPr>
          <w:sz w:val="24"/>
          <w:szCs w:val="24"/>
        </w:rPr>
      </w:pPr>
      <w:r w:rsidRPr="00882CF6">
        <w:rPr>
          <w:sz w:val="24"/>
          <w:szCs w:val="24"/>
        </w:rPr>
        <w:t>c) Limitations of using decision trees</w:t>
      </w:r>
    </w:p>
    <w:p w14:paraId="07848623" w14:textId="77931475" w:rsidR="00FC370D" w:rsidRPr="00882CF6" w:rsidRDefault="00882CF6">
      <w:pPr>
        <w:rPr>
          <w:b/>
          <w:bCs/>
          <w:sz w:val="28"/>
          <w:szCs w:val="28"/>
        </w:rPr>
      </w:pPr>
      <w:r w:rsidRPr="00882CF6">
        <w:rPr>
          <w:b/>
          <w:bCs/>
          <w:sz w:val="28"/>
          <w:szCs w:val="28"/>
        </w:rPr>
        <w:t>How the decision tree works</w:t>
      </w:r>
    </w:p>
    <w:p w14:paraId="031545FA" w14:textId="77777777" w:rsidR="00882CF6" w:rsidRPr="00882CF6" w:rsidRDefault="00882CF6" w:rsidP="00882CF6">
      <w:pPr>
        <w:numPr>
          <w:ilvl w:val="0"/>
          <w:numId w:val="1"/>
        </w:numPr>
        <w:rPr>
          <w:sz w:val="24"/>
          <w:szCs w:val="24"/>
        </w:rPr>
      </w:pPr>
      <w:r w:rsidRPr="00882CF6">
        <w:rPr>
          <w:sz w:val="24"/>
          <w:szCs w:val="24"/>
        </w:rPr>
        <w:t xml:space="preserve">A decision tree traces an alternative outcome of a decision, the results can be </w:t>
      </w:r>
      <w:proofErr w:type="gramStart"/>
      <w:r w:rsidRPr="00882CF6">
        <w:rPr>
          <w:sz w:val="24"/>
          <w:szCs w:val="24"/>
        </w:rPr>
        <w:t>compared</w:t>
      </w:r>
      <w:proofErr w:type="gramEnd"/>
      <w:r w:rsidRPr="00882CF6">
        <w:rPr>
          <w:sz w:val="24"/>
          <w:szCs w:val="24"/>
        </w:rPr>
        <w:t xml:space="preserve"> and the business can decide which option would be the most profitable</w:t>
      </w:r>
    </w:p>
    <w:p w14:paraId="622A3DEB" w14:textId="77777777" w:rsidR="00882CF6" w:rsidRPr="00882CF6" w:rsidRDefault="00882CF6" w:rsidP="00882CF6">
      <w:pPr>
        <w:numPr>
          <w:ilvl w:val="0"/>
          <w:numId w:val="1"/>
        </w:numPr>
        <w:rPr>
          <w:sz w:val="24"/>
          <w:szCs w:val="24"/>
        </w:rPr>
      </w:pPr>
      <w:r w:rsidRPr="00882CF6">
        <w:rPr>
          <w:sz w:val="24"/>
          <w:szCs w:val="24"/>
        </w:rPr>
        <w:t xml:space="preserve">This is a quantitative approach (means it uses numbers) it is pictorial as it’s in the shape of a tree and it predicts the best bet </w:t>
      </w:r>
      <w:proofErr w:type="gramStart"/>
      <w:r w:rsidRPr="00882CF6">
        <w:rPr>
          <w:sz w:val="24"/>
          <w:szCs w:val="24"/>
        </w:rPr>
        <w:t>outcome</w:t>
      </w:r>
      <w:proofErr w:type="gramEnd"/>
      <w:r w:rsidRPr="00882CF6">
        <w:rPr>
          <w:sz w:val="24"/>
          <w:szCs w:val="24"/>
        </w:rPr>
        <w:t xml:space="preserve"> so a business knows what to spend its money on</w:t>
      </w:r>
    </w:p>
    <w:p w14:paraId="09963FC3" w14:textId="20D41A96" w:rsidR="00882CF6" w:rsidRDefault="00882CF6" w:rsidP="00882CF6">
      <w:pPr>
        <w:numPr>
          <w:ilvl w:val="0"/>
          <w:numId w:val="1"/>
        </w:numPr>
        <w:rPr>
          <w:sz w:val="24"/>
          <w:szCs w:val="24"/>
        </w:rPr>
      </w:pPr>
      <w:r w:rsidRPr="00882CF6">
        <w:rPr>
          <w:sz w:val="24"/>
          <w:szCs w:val="24"/>
        </w:rPr>
        <w:t>The data is usually based on historical data from the business, for example they would know the probability of success of launching a new product would be 20% based on previous product launches and how well they had turned out</w:t>
      </w:r>
    </w:p>
    <w:p w14:paraId="6B45B9F7" w14:textId="040CBA92" w:rsidR="00F86D3B" w:rsidRPr="00882CF6" w:rsidRDefault="00F86D3B" w:rsidP="00F86D3B">
      <w:pPr>
        <w:ind w:left="720"/>
        <w:rPr>
          <w:sz w:val="24"/>
          <w:szCs w:val="24"/>
        </w:rPr>
      </w:pPr>
      <w:r>
        <w:rPr>
          <w:noProof/>
        </w:rPr>
        <w:drawing>
          <wp:anchor distT="0" distB="0" distL="114300" distR="114300" simplePos="0" relativeHeight="251658240" behindDoc="1" locked="0" layoutInCell="1" allowOverlap="1" wp14:anchorId="36F1FB05" wp14:editId="775E30DA">
            <wp:simplePos x="0" y="0"/>
            <wp:positionH relativeFrom="margin">
              <wp:align>center</wp:align>
            </wp:positionH>
            <wp:positionV relativeFrom="paragraph">
              <wp:posOffset>180975</wp:posOffset>
            </wp:positionV>
            <wp:extent cx="5314950" cy="2708297"/>
            <wp:effectExtent l="0" t="0" r="0" b="0"/>
            <wp:wrapTight wrapText="bothSides">
              <wp:wrapPolygon edited="0">
                <wp:start x="0" y="0"/>
                <wp:lineTo x="0" y="21423"/>
                <wp:lineTo x="21523" y="21423"/>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3529" t="24869" r="14237" b="9699"/>
                    <a:stretch/>
                  </pic:blipFill>
                  <pic:spPr bwMode="auto">
                    <a:xfrm>
                      <a:off x="0" y="0"/>
                      <a:ext cx="5314950" cy="2708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BB24B" w14:textId="2DD7A9D4" w:rsidR="00F86D3B" w:rsidRDefault="00F86D3B">
      <w:pPr>
        <w:rPr>
          <w:b/>
          <w:bCs/>
          <w:sz w:val="28"/>
          <w:szCs w:val="28"/>
        </w:rPr>
      </w:pPr>
    </w:p>
    <w:p w14:paraId="450B99F6" w14:textId="3DD91F1D" w:rsidR="00F86D3B" w:rsidRDefault="00F86D3B">
      <w:pPr>
        <w:rPr>
          <w:b/>
          <w:bCs/>
          <w:sz w:val="28"/>
          <w:szCs w:val="28"/>
        </w:rPr>
      </w:pPr>
    </w:p>
    <w:p w14:paraId="4A475FF6" w14:textId="77777777" w:rsidR="00F86D3B" w:rsidRDefault="00F86D3B">
      <w:pPr>
        <w:rPr>
          <w:b/>
          <w:bCs/>
          <w:sz w:val="28"/>
          <w:szCs w:val="28"/>
        </w:rPr>
      </w:pPr>
    </w:p>
    <w:p w14:paraId="409A9F03" w14:textId="36132B8D" w:rsidR="00F86D3B" w:rsidRDefault="00F86D3B">
      <w:pPr>
        <w:rPr>
          <w:b/>
          <w:bCs/>
          <w:sz w:val="28"/>
          <w:szCs w:val="28"/>
        </w:rPr>
      </w:pPr>
    </w:p>
    <w:p w14:paraId="6C3356D1" w14:textId="62EBEC11" w:rsidR="00F86D3B" w:rsidRDefault="00F86D3B">
      <w:pPr>
        <w:rPr>
          <w:b/>
          <w:bCs/>
          <w:sz w:val="28"/>
          <w:szCs w:val="28"/>
        </w:rPr>
      </w:pPr>
    </w:p>
    <w:p w14:paraId="11F36172" w14:textId="77777777" w:rsidR="00F86D3B" w:rsidRDefault="00F86D3B">
      <w:pPr>
        <w:rPr>
          <w:b/>
          <w:bCs/>
          <w:sz w:val="28"/>
          <w:szCs w:val="28"/>
        </w:rPr>
      </w:pPr>
    </w:p>
    <w:p w14:paraId="099808A5" w14:textId="46690591" w:rsidR="00F86D3B" w:rsidRDefault="00F86D3B">
      <w:pPr>
        <w:rPr>
          <w:b/>
          <w:bCs/>
          <w:sz w:val="28"/>
          <w:szCs w:val="28"/>
        </w:rPr>
      </w:pPr>
    </w:p>
    <w:p w14:paraId="464EC2D7" w14:textId="31EC5B4D" w:rsidR="00F86D3B" w:rsidRDefault="00F86D3B">
      <w:pPr>
        <w:rPr>
          <w:b/>
          <w:bCs/>
          <w:sz w:val="28"/>
          <w:szCs w:val="28"/>
        </w:rPr>
      </w:pPr>
    </w:p>
    <w:p w14:paraId="320E64BC" w14:textId="77777777" w:rsidR="00F86D3B" w:rsidRDefault="00F86D3B">
      <w:pPr>
        <w:rPr>
          <w:b/>
          <w:bCs/>
          <w:sz w:val="28"/>
          <w:szCs w:val="28"/>
        </w:rPr>
      </w:pPr>
    </w:p>
    <w:p w14:paraId="1B07A665" w14:textId="5A34AE45" w:rsidR="00882CF6" w:rsidRPr="00B26179" w:rsidRDefault="00882CF6">
      <w:pPr>
        <w:rPr>
          <w:b/>
          <w:bCs/>
          <w:sz w:val="28"/>
          <w:szCs w:val="28"/>
        </w:rPr>
      </w:pPr>
      <w:r w:rsidRPr="00B26179">
        <w:rPr>
          <w:b/>
          <w:bCs/>
          <w:sz w:val="28"/>
          <w:szCs w:val="28"/>
        </w:rPr>
        <w:t>Limitations</w:t>
      </w:r>
    </w:p>
    <w:p w14:paraId="13E24496" w14:textId="183F53BC" w:rsidR="00882CF6" w:rsidRPr="00F86D3B" w:rsidRDefault="00882CF6" w:rsidP="00882CF6">
      <w:pPr>
        <w:numPr>
          <w:ilvl w:val="0"/>
          <w:numId w:val="3"/>
        </w:numPr>
        <w:rPr>
          <w:sz w:val="24"/>
          <w:szCs w:val="24"/>
        </w:rPr>
      </w:pPr>
      <w:r w:rsidRPr="00F86D3B">
        <w:rPr>
          <w:sz w:val="24"/>
          <w:szCs w:val="24"/>
        </w:rPr>
        <w:t>Decision trees are based on predicted data of the potential impact of a decision</w:t>
      </w:r>
    </w:p>
    <w:p w14:paraId="6A6DDA19" w14:textId="56E0BA34" w:rsidR="00882CF6" w:rsidRPr="00F86D3B" w:rsidRDefault="00882CF6" w:rsidP="00882CF6">
      <w:pPr>
        <w:numPr>
          <w:ilvl w:val="0"/>
          <w:numId w:val="3"/>
        </w:numPr>
        <w:rPr>
          <w:sz w:val="24"/>
          <w:szCs w:val="24"/>
        </w:rPr>
      </w:pPr>
      <w:r w:rsidRPr="00F86D3B">
        <w:rPr>
          <w:sz w:val="24"/>
          <w:szCs w:val="24"/>
        </w:rPr>
        <w:t xml:space="preserve">Decision tree does not </w:t>
      </w:r>
      <w:proofErr w:type="gramStart"/>
      <w:r w:rsidRPr="00F86D3B">
        <w:rPr>
          <w:sz w:val="24"/>
          <w:szCs w:val="24"/>
        </w:rPr>
        <w:t>take into account</w:t>
      </w:r>
      <w:proofErr w:type="gramEnd"/>
      <w:r w:rsidRPr="00F86D3B">
        <w:rPr>
          <w:sz w:val="24"/>
          <w:szCs w:val="24"/>
        </w:rPr>
        <w:t xml:space="preserve"> unforeseen costs and circumstances </w:t>
      </w:r>
    </w:p>
    <w:p w14:paraId="1354E659" w14:textId="0B42928C" w:rsidR="00882CF6" w:rsidRPr="00F86D3B" w:rsidRDefault="00882CF6" w:rsidP="00882CF6">
      <w:pPr>
        <w:numPr>
          <w:ilvl w:val="0"/>
          <w:numId w:val="3"/>
        </w:numPr>
        <w:rPr>
          <w:sz w:val="24"/>
          <w:szCs w:val="24"/>
        </w:rPr>
      </w:pPr>
      <w:r w:rsidRPr="00F86D3B">
        <w:rPr>
          <w:sz w:val="24"/>
          <w:szCs w:val="24"/>
        </w:rPr>
        <w:t>Probabilities and net outcomes are all estimates</w:t>
      </w:r>
    </w:p>
    <w:p w14:paraId="3B15A213" w14:textId="22543883" w:rsidR="00882CF6" w:rsidRPr="00F86D3B" w:rsidRDefault="00882CF6" w:rsidP="00882CF6">
      <w:pPr>
        <w:numPr>
          <w:ilvl w:val="0"/>
          <w:numId w:val="3"/>
        </w:numPr>
        <w:rPr>
          <w:sz w:val="24"/>
          <w:szCs w:val="24"/>
        </w:rPr>
      </w:pPr>
      <w:r w:rsidRPr="00F86D3B">
        <w:rPr>
          <w:sz w:val="24"/>
          <w:szCs w:val="24"/>
        </w:rPr>
        <w:t>Using decision trees might fit with the culture exhibited by the business but this is likely to be overridden by the need to act quickly, which would suggest the decision trees are not that useful in some situations</w:t>
      </w:r>
    </w:p>
    <w:p w14:paraId="47F78027" w14:textId="2841B114" w:rsidR="00882CF6" w:rsidRPr="00F86D3B" w:rsidRDefault="00882CF6" w:rsidP="00882CF6">
      <w:pPr>
        <w:numPr>
          <w:ilvl w:val="0"/>
          <w:numId w:val="3"/>
        </w:numPr>
        <w:rPr>
          <w:sz w:val="24"/>
          <w:szCs w:val="24"/>
        </w:rPr>
      </w:pPr>
      <w:r w:rsidRPr="00F86D3B">
        <w:rPr>
          <w:sz w:val="24"/>
          <w:szCs w:val="24"/>
        </w:rPr>
        <w:t xml:space="preserve">Large degree of uncertainty about any situation that a decision tree might be used for, so the benefits of adding numbers to uncertainty </w:t>
      </w:r>
      <w:proofErr w:type="gramStart"/>
      <w:r w:rsidRPr="00F86D3B">
        <w:rPr>
          <w:sz w:val="24"/>
          <w:szCs w:val="24"/>
        </w:rPr>
        <w:t>e.g.</w:t>
      </w:r>
      <w:proofErr w:type="gramEnd"/>
      <w:r w:rsidRPr="00F86D3B">
        <w:rPr>
          <w:sz w:val="24"/>
          <w:szCs w:val="24"/>
        </w:rPr>
        <w:t xml:space="preserve"> 58% might not be correct</w:t>
      </w:r>
    </w:p>
    <w:p w14:paraId="7B3312D8" w14:textId="7166ECB7" w:rsidR="00F86D3B" w:rsidRDefault="00F86D3B" w:rsidP="00F86D3B">
      <w:pPr>
        <w:rPr>
          <w:sz w:val="24"/>
          <w:szCs w:val="24"/>
        </w:rPr>
      </w:pPr>
    </w:p>
    <w:p w14:paraId="14941940" w14:textId="10996DF7" w:rsidR="00F86D3B" w:rsidRDefault="00F86D3B" w:rsidP="00F86D3B">
      <w:pPr>
        <w:rPr>
          <w:sz w:val="24"/>
          <w:szCs w:val="24"/>
        </w:rPr>
      </w:pPr>
    </w:p>
    <w:p w14:paraId="691C5BAB" w14:textId="57179113" w:rsidR="00F86D3B" w:rsidRDefault="00F86D3B" w:rsidP="00F86D3B">
      <w:pPr>
        <w:rPr>
          <w:sz w:val="24"/>
          <w:szCs w:val="24"/>
        </w:rPr>
      </w:pPr>
    </w:p>
    <w:p w14:paraId="1965034E" w14:textId="2C0F3432" w:rsidR="00B26179" w:rsidRDefault="00B26179" w:rsidP="00B26179">
      <w:pPr>
        <w:rPr>
          <w:sz w:val="24"/>
          <w:szCs w:val="24"/>
        </w:rPr>
      </w:pPr>
      <w:r>
        <w:rPr>
          <w:noProof/>
          <w:lang w:eastAsia="en-GB"/>
        </w:rPr>
        <w:drawing>
          <wp:inline distT="0" distB="0" distL="0" distR="0" wp14:anchorId="70E8F525" wp14:editId="070CC91D">
            <wp:extent cx="6202680" cy="3617914"/>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6225523" cy="3631238"/>
                    </a:xfrm>
                    <a:prstGeom prst="rect">
                      <a:avLst/>
                    </a:prstGeom>
                  </pic:spPr>
                </pic:pic>
              </a:graphicData>
            </a:graphic>
          </wp:inline>
        </w:drawing>
      </w:r>
    </w:p>
    <w:p w14:paraId="6D2C60DD" w14:textId="108C0D45" w:rsidR="00882CF6" w:rsidRPr="004D6FA4" w:rsidRDefault="00882CF6" w:rsidP="004D6FA4">
      <w:pPr>
        <w:jc w:val="center"/>
        <w:rPr>
          <w:sz w:val="24"/>
          <w:szCs w:val="24"/>
        </w:rPr>
      </w:pPr>
      <w:r w:rsidRPr="00882CF6">
        <w:rPr>
          <w:noProof/>
          <w:sz w:val="24"/>
          <w:szCs w:val="24"/>
        </w:rPr>
        <w:drawing>
          <wp:inline distT="0" distB="0" distL="0" distR="0" wp14:anchorId="5EF09D2D" wp14:editId="695008EF">
            <wp:extent cx="5367431" cy="5539301"/>
            <wp:effectExtent l="0" t="0" r="508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379864" cy="5552132"/>
                    </a:xfrm>
                    <a:prstGeom prst="rect">
                      <a:avLst/>
                    </a:prstGeom>
                  </pic:spPr>
                </pic:pic>
              </a:graphicData>
            </a:graphic>
          </wp:inline>
        </w:drawing>
      </w:r>
    </w:p>
    <w:sectPr w:rsidR="00882CF6" w:rsidRPr="004D6FA4" w:rsidSect="00882C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01A0E"/>
    <w:multiLevelType w:val="hybridMultilevel"/>
    <w:tmpl w:val="87F8D2DC"/>
    <w:lvl w:ilvl="0" w:tplc="B75CC3E0">
      <w:start w:val="1"/>
      <w:numFmt w:val="decimal"/>
      <w:lvlText w:val="%1."/>
      <w:lvlJc w:val="left"/>
      <w:pPr>
        <w:tabs>
          <w:tab w:val="num" w:pos="720"/>
        </w:tabs>
        <w:ind w:left="720" w:hanging="360"/>
      </w:pPr>
    </w:lvl>
    <w:lvl w:ilvl="1" w:tplc="E6DE716A" w:tentative="1">
      <w:start w:val="1"/>
      <w:numFmt w:val="decimal"/>
      <w:lvlText w:val="%2."/>
      <w:lvlJc w:val="left"/>
      <w:pPr>
        <w:tabs>
          <w:tab w:val="num" w:pos="1440"/>
        </w:tabs>
        <w:ind w:left="1440" w:hanging="360"/>
      </w:pPr>
    </w:lvl>
    <w:lvl w:ilvl="2" w:tplc="50A08BE2" w:tentative="1">
      <w:start w:val="1"/>
      <w:numFmt w:val="decimal"/>
      <w:lvlText w:val="%3."/>
      <w:lvlJc w:val="left"/>
      <w:pPr>
        <w:tabs>
          <w:tab w:val="num" w:pos="2160"/>
        </w:tabs>
        <w:ind w:left="2160" w:hanging="360"/>
      </w:pPr>
    </w:lvl>
    <w:lvl w:ilvl="3" w:tplc="BFBE9452" w:tentative="1">
      <w:start w:val="1"/>
      <w:numFmt w:val="decimal"/>
      <w:lvlText w:val="%4."/>
      <w:lvlJc w:val="left"/>
      <w:pPr>
        <w:tabs>
          <w:tab w:val="num" w:pos="2880"/>
        </w:tabs>
        <w:ind w:left="2880" w:hanging="360"/>
      </w:pPr>
    </w:lvl>
    <w:lvl w:ilvl="4" w:tplc="B99E955A" w:tentative="1">
      <w:start w:val="1"/>
      <w:numFmt w:val="decimal"/>
      <w:lvlText w:val="%5."/>
      <w:lvlJc w:val="left"/>
      <w:pPr>
        <w:tabs>
          <w:tab w:val="num" w:pos="3600"/>
        </w:tabs>
        <w:ind w:left="3600" w:hanging="360"/>
      </w:pPr>
    </w:lvl>
    <w:lvl w:ilvl="5" w:tplc="360E0B98" w:tentative="1">
      <w:start w:val="1"/>
      <w:numFmt w:val="decimal"/>
      <w:lvlText w:val="%6."/>
      <w:lvlJc w:val="left"/>
      <w:pPr>
        <w:tabs>
          <w:tab w:val="num" w:pos="4320"/>
        </w:tabs>
        <w:ind w:left="4320" w:hanging="360"/>
      </w:pPr>
    </w:lvl>
    <w:lvl w:ilvl="6" w:tplc="16144D0A" w:tentative="1">
      <w:start w:val="1"/>
      <w:numFmt w:val="decimal"/>
      <w:lvlText w:val="%7."/>
      <w:lvlJc w:val="left"/>
      <w:pPr>
        <w:tabs>
          <w:tab w:val="num" w:pos="5040"/>
        </w:tabs>
        <w:ind w:left="5040" w:hanging="360"/>
      </w:pPr>
    </w:lvl>
    <w:lvl w:ilvl="7" w:tplc="CFA0A686" w:tentative="1">
      <w:start w:val="1"/>
      <w:numFmt w:val="decimal"/>
      <w:lvlText w:val="%8."/>
      <w:lvlJc w:val="left"/>
      <w:pPr>
        <w:tabs>
          <w:tab w:val="num" w:pos="5760"/>
        </w:tabs>
        <w:ind w:left="5760" w:hanging="360"/>
      </w:pPr>
    </w:lvl>
    <w:lvl w:ilvl="8" w:tplc="04D8487E" w:tentative="1">
      <w:start w:val="1"/>
      <w:numFmt w:val="decimal"/>
      <w:lvlText w:val="%9."/>
      <w:lvlJc w:val="left"/>
      <w:pPr>
        <w:tabs>
          <w:tab w:val="num" w:pos="6480"/>
        </w:tabs>
        <w:ind w:left="6480" w:hanging="360"/>
      </w:pPr>
    </w:lvl>
  </w:abstractNum>
  <w:abstractNum w:abstractNumId="1" w15:restartNumberingAfterBreak="0">
    <w:nsid w:val="3D522D5F"/>
    <w:multiLevelType w:val="hybridMultilevel"/>
    <w:tmpl w:val="A7260A14"/>
    <w:lvl w:ilvl="0" w:tplc="E78C889C">
      <w:start w:val="1"/>
      <w:numFmt w:val="bullet"/>
      <w:lvlText w:val="•"/>
      <w:lvlJc w:val="left"/>
      <w:pPr>
        <w:tabs>
          <w:tab w:val="num" w:pos="720"/>
        </w:tabs>
        <w:ind w:left="720" w:hanging="360"/>
      </w:pPr>
      <w:rPr>
        <w:rFonts w:ascii="Arial" w:hAnsi="Arial" w:hint="default"/>
      </w:rPr>
    </w:lvl>
    <w:lvl w:ilvl="1" w:tplc="38E076DE" w:tentative="1">
      <w:start w:val="1"/>
      <w:numFmt w:val="bullet"/>
      <w:lvlText w:val="•"/>
      <w:lvlJc w:val="left"/>
      <w:pPr>
        <w:tabs>
          <w:tab w:val="num" w:pos="1440"/>
        </w:tabs>
        <w:ind w:left="1440" w:hanging="360"/>
      </w:pPr>
      <w:rPr>
        <w:rFonts w:ascii="Arial" w:hAnsi="Arial" w:hint="default"/>
      </w:rPr>
    </w:lvl>
    <w:lvl w:ilvl="2" w:tplc="B27CC0C0" w:tentative="1">
      <w:start w:val="1"/>
      <w:numFmt w:val="bullet"/>
      <w:lvlText w:val="•"/>
      <w:lvlJc w:val="left"/>
      <w:pPr>
        <w:tabs>
          <w:tab w:val="num" w:pos="2160"/>
        </w:tabs>
        <w:ind w:left="2160" w:hanging="360"/>
      </w:pPr>
      <w:rPr>
        <w:rFonts w:ascii="Arial" w:hAnsi="Arial" w:hint="default"/>
      </w:rPr>
    </w:lvl>
    <w:lvl w:ilvl="3" w:tplc="38E4DCDA" w:tentative="1">
      <w:start w:val="1"/>
      <w:numFmt w:val="bullet"/>
      <w:lvlText w:val="•"/>
      <w:lvlJc w:val="left"/>
      <w:pPr>
        <w:tabs>
          <w:tab w:val="num" w:pos="2880"/>
        </w:tabs>
        <w:ind w:left="2880" w:hanging="360"/>
      </w:pPr>
      <w:rPr>
        <w:rFonts w:ascii="Arial" w:hAnsi="Arial" w:hint="default"/>
      </w:rPr>
    </w:lvl>
    <w:lvl w:ilvl="4" w:tplc="4058E164" w:tentative="1">
      <w:start w:val="1"/>
      <w:numFmt w:val="bullet"/>
      <w:lvlText w:val="•"/>
      <w:lvlJc w:val="left"/>
      <w:pPr>
        <w:tabs>
          <w:tab w:val="num" w:pos="3600"/>
        </w:tabs>
        <w:ind w:left="3600" w:hanging="360"/>
      </w:pPr>
      <w:rPr>
        <w:rFonts w:ascii="Arial" w:hAnsi="Arial" w:hint="default"/>
      </w:rPr>
    </w:lvl>
    <w:lvl w:ilvl="5" w:tplc="50FC2B16" w:tentative="1">
      <w:start w:val="1"/>
      <w:numFmt w:val="bullet"/>
      <w:lvlText w:val="•"/>
      <w:lvlJc w:val="left"/>
      <w:pPr>
        <w:tabs>
          <w:tab w:val="num" w:pos="4320"/>
        </w:tabs>
        <w:ind w:left="4320" w:hanging="360"/>
      </w:pPr>
      <w:rPr>
        <w:rFonts w:ascii="Arial" w:hAnsi="Arial" w:hint="default"/>
      </w:rPr>
    </w:lvl>
    <w:lvl w:ilvl="6" w:tplc="4620979A" w:tentative="1">
      <w:start w:val="1"/>
      <w:numFmt w:val="bullet"/>
      <w:lvlText w:val="•"/>
      <w:lvlJc w:val="left"/>
      <w:pPr>
        <w:tabs>
          <w:tab w:val="num" w:pos="5040"/>
        </w:tabs>
        <w:ind w:left="5040" w:hanging="360"/>
      </w:pPr>
      <w:rPr>
        <w:rFonts w:ascii="Arial" w:hAnsi="Arial" w:hint="default"/>
      </w:rPr>
    </w:lvl>
    <w:lvl w:ilvl="7" w:tplc="7B32ABBE" w:tentative="1">
      <w:start w:val="1"/>
      <w:numFmt w:val="bullet"/>
      <w:lvlText w:val="•"/>
      <w:lvlJc w:val="left"/>
      <w:pPr>
        <w:tabs>
          <w:tab w:val="num" w:pos="5760"/>
        </w:tabs>
        <w:ind w:left="5760" w:hanging="360"/>
      </w:pPr>
      <w:rPr>
        <w:rFonts w:ascii="Arial" w:hAnsi="Arial" w:hint="default"/>
      </w:rPr>
    </w:lvl>
    <w:lvl w:ilvl="8" w:tplc="0C0A44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7FA7E26"/>
    <w:multiLevelType w:val="hybridMultilevel"/>
    <w:tmpl w:val="76EA7058"/>
    <w:lvl w:ilvl="0" w:tplc="836AEE5E">
      <w:start w:val="1"/>
      <w:numFmt w:val="bullet"/>
      <w:lvlText w:val="•"/>
      <w:lvlJc w:val="left"/>
      <w:pPr>
        <w:tabs>
          <w:tab w:val="num" w:pos="720"/>
        </w:tabs>
        <w:ind w:left="720" w:hanging="360"/>
      </w:pPr>
      <w:rPr>
        <w:rFonts w:ascii="Arial" w:hAnsi="Arial" w:hint="default"/>
      </w:rPr>
    </w:lvl>
    <w:lvl w:ilvl="1" w:tplc="4C00EC76" w:tentative="1">
      <w:start w:val="1"/>
      <w:numFmt w:val="bullet"/>
      <w:lvlText w:val="•"/>
      <w:lvlJc w:val="left"/>
      <w:pPr>
        <w:tabs>
          <w:tab w:val="num" w:pos="1440"/>
        </w:tabs>
        <w:ind w:left="1440" w:hanging="360"/>
      </w:pPr>
      <w:rPr>
        <w:rFonts w:ascii="Arial" w:hAnsi="Arial" w:hint="default"/>
      </w:rPr>
    </w:lvl>
    <w:lvl w:ilvl="2" w:tplc="1F3231F6" w:tentative="1">
      <w:start w:val="1"/>
      <w:numFmt w:val="bullet"/>
      <w:lvlText w:val="•"/>
      <w:lvlJc w:val="left"/>
      <w:pPr>
        <w:tabs>
          <w:tab w:val="num" w:pos="2160"/>
        </w:tabs>
        <w:ind w:left="2160" w:hanging="360"/>
      </w:pPr>
      <w:rPr>
        <w:rFonts w:ascii="Arial" w:hAnsi="Arial" w:hint="default"/>
      </w:rPr>
    </w:lvl>
    <w:lvl w:ilvl="3" w:tplc="07BAB9BE" w:tentative="1">
      <w:start w:val="1"/>
      <w:numFmt w:val="bullet"/>
      <w:lvlText w:val="•"/>
      <w:lvlJc w:val="left"/>
      <w:pPr>
        <w:tabs>
          <w:tab w:val="num" w:pos="2880"/>
        </w:tabs>
        <w:ind w:left="2880" w:hanging="360"/>
      </w:pPr>
      <w:rPr>
        <w:rFonts w:ascii="Arial" w:hAnsi="Arial" w:hint="default"/>
      </w:rPr>
    </w:lvl>
    <w:lvl w:ilvl="4" w:tplc="5AD4F7CC" w:tentative="1">
      <w:start w:val="1"/>
      <w:numFmt w:val="bullet"/>
      <w:lvlText w:val="•"/>
      <w:lvlJc w:val="left"/>
      <w:pPr>
        <w:tabs>
          <w:tab w:val="num" w:pos="3600"/>
        </w:tabs>
        <w:ind w:left="3600" w:hanging="360"/>
      </w:pPr>
      <w:rPr>
        <w:rFonts w:ascii="Arial" w:hAnsi="Arial" w:hint="default"/>
      </w:rPr>
    </w:lvl>
    <w:lvl w:ilvl="5" w:tplc="F8F6ABF0" w:tentative="1">
      <w:start w:val="1"/>
      <w:numFmt w:val="bullet"/>
      <w:lvlText w:val="•"/>
      <w:lvlJc w:val="left"/>
      <w:pPr>
        <w:tabs>
          <w:tab w:val="num" w:pos="4320"/>
        </w:tabs>
        <w:ind w:left="4320" w:hanging="360"/>
      </w:pPr>
      <w:rPr>
        <w:rFonts w:ascii="Arial" w:hAnsi="Arial" w:hint="default"/>
      </w:rPr>
    </w:lvl>
    <w:lvl w:ilvl="6" w:tplc="CAA25254" w:tentative="1">
      <w:start w:val="1"/>
      <w:numFmt w:val="bullet"/>
      <w:lvlText w:val="•"/>
      <w:lvlJc w:val="left"/>
      <w:pPr>
        <w:tabs>
          <w:tab w:val="num" w:pos="5040"/>
        </w:tabs>
        <w:ind w:left="5040" w:hanging="360"/>
      </w:pPr>
      <w:rPr>
        <w:rFonts w:ascii="Arial" w:hAnsi="Arial" w:hint="default"/>
      </w:rPr>
    </w:lvl>
    <w:lvl w:ilvl="7" w:tplc="CDF0F294" w:tentative="1">
      <w:start w:val="1"/>
      <w:numFmt w:val="bullet"/>
      <w:lvlText w:val="•"/>
      <w:lvlJc w:val="left"/>
      <w:pPr>
        <w:tabs>
          <w:tab w:val="num" w:pos="5760"/>
        </w:tabs>
        <w:ind w:left="5760" w:hanging="360"/>
      </w:pPr>
      <w:rPr>
        <w:rFonts w:ascii="Arial" w:hAnsi="Arial" w:hint="default"/>
      </w:rPr>
    </w:lvl>
    <w:lvl w:ilvl="8" w:tplc="B742D05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CF6"/>
    <w:rsid w:val="001D575B"/>
    <w:rsid w:val="004D6FA4"/>
    <w:rsid w:val="00882CF6"/>
    <w:rsid w:val="009B0C5D"/>
    <w:rsid w:val="00B26179"/>
    <w:rsid w:val="00F86D3B"/>
    <w:rsid w:val="00FC3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F50B7"/>
  <w15:chartTrackingRefBased/>
  <w15:docId w15:val="{3F410071-4E82-4C61-9A34-3E13EAAF5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082713">
      <w:bodyDiv w:val="1"/>
      <w:marLeft w:val="0"/>
      <w:marRight w:val="0"/>
      <w:marTop w:val="0"/>
      <w:marBottom w:val="0"/>
      <w:divBdr>
        <w:top w:val="none" w:sz="0" w:space="0" w:color="auto"/>
        <w:left w:val="none" w:sz="0" w:space="0" w:color="auto"/>
        <w:bottom w:val="none" w:sz="0" w:space="0" w:color="auto"/>
        <w:right w:val="none" w:sz="0" w:space="0" w:color="auto"/>
      </w:divBdr>
    </w:div>
    <w:div w:id="846554173">
      <w:bodyDiv w:val="1"/>
      <w:marLeft w:val="0"/>
      <w:marRight w:val="0"/>
      <w:marTop w:val="0"/>
      <w:marBottom w:val="0"/>
      <w:divBdr>
        <w:top w:val="none" w:sz="0" w:space="0" w:color="auto"/>
        <w:left w:val="none" w:sz="0" w:space="0" w:color="auto"/>
        <w:bottom w:val="none" w:sz="0" w:space="0" w:color="auto"/>
        <w:right w:val="none" w:sz="0" w:space="0" w:color="auto"/>
      </w:divBdr>
      <w:divsChild>
        <w:div w:id="794131703">
          <w:marLeft w:val="806"/>
          <w:marRight w:val="0"/>
          <w:marTop w:val="200"/>
          <w:marBottom w:val="0"/>
          <w:divBdr>
            <w:top w:val="none" w:sz="0" w:space="0" w:color="auto"/>
            <w:left w:val="none" w:sz="0" w:space="0" w:color="auto"/>
            <w:bottom w:val="none" w:sz="0" w:space="0" w:color="auto"/>
            <w:right w:val="none" w:sz="0" w:space="0" w:color="auto"/>
          </w:divBdr>
        </w:div>
        <w:div w:id="1629776620">
          <w:marLeft w:val="806"/>
          <w:marRight w:val="0"/>
          <w:marTop w:val="200"/>
          <w:marBottom w:val="0"/>
          <w:divBdr>
            <w:top w:val="none" w:sz="0" w:space="0" w:color="auto"/>
            <w:left w:val="none" w:sz="0" w:space="0" w:color="auto"/>
            <w:bottom w:val="none" w:sz="0" w:space="0" w:color="auto"/>
            <w:right w:val="none" w:sz="0" w:space="0" w:color="auto"/>
          </w:divBdr>
        </w:div>
        <w:div w:id="17779098">
          <w:marLeft w:val="806"/>
          <w:marRight w:val="0"/>
          <w:marTop w:val="200"/>
          <w:marBottom w:val="0"/>
          <w:divBdr>
            <w:top w:val="none" w:sz="0" w:space="0" w:color="auto"/>
            <w:left w:val="none" w:sz="0" w:space="0" w:color="auto"/>
            <w:bottom w:val="none" w:sz="0" w:space="0" w:color="auto"/>
            <w:right w:val="none" w:sz="0" w:space="0" w:color="auto"/>
          </w:divBdr>
        </w:div>
        <w:div w:id="1344867173">
          <w:marLeft w:val="806"/>
          <w:marRight w:val="0"/>
          <w:marTop w:val="200"/>
          <w:marBottom w:val="0"/>
          <w:divBdr>
            <w:top w:val="none" w:sz="0" w:space="0" w:color="auto"/>
            <w:left w:val="none" w:sz="0" w:space="0" w:color="auto"/>
            <w:bottom w:val="none" w:sz="0" w:space="0" w:color="auto"/>
            <w:right w:val="none" w:sz="0" w:space="0" w:color="auto"/>
          </w:divBdr>
        </w:div>
        <w:div w:id="1542480520">
          <w:marLeft w:val="806"/>
          <w:marRight w:val="0"/>
          <w:marTop w:val="200"/>
          <w:marBottom w:val="0"/>
          <w:divBdr>
            <w:top w:val="none" w:sz="0" w:space="0" w:color="auto"/>
            <w:left w:val="none" w:sz="0" w:space="0" w:color="auto"/>
            <w:bottom w:val="none" w:sz="0" w:space="0" w:color="auto"/>
            <w:right w:val="none" w:sz="0" w:space="0" w:color="auto"/>
          </w:divBdr>
        </w:div>
      </w:divsChild>
    </w:div>
    <w:div w:id="1044986319">
      <w:bodyDiv w:val="1"/>
      <w:marLeft w:val="0"/>
      <w:marRight w:val="0"/>
      <w:marTop w:val="0"/>
      <w:marBottom w:val="0"/>
      <w:divBdr>
        <w:top w:val="none" w:sz="0" w:space="0" w:color="auto"/>
        <w:left w:val="none" w:sz="0" w:space="0" w:color="auto"/>
        <w:bottom w:val="none" w:sz="0" w:space="0" w:color="auto"/>
        <w:right w:val="none" w:sz="0" w:space="0" w:color="auto"/>
      </w:divBdr>
    </w:div>
    <w:div w:id="1128552773">
      <w:bodyDiv w:val="1"/>
      <w:marLeft w:val="0"/>
      <w:marRight w:val="0"/>
      <w:marTop w:val="0"/>
      <w:marBottom w:val="0"/>
      <w:divBdr>
        <w:top w:val="none" w:sz="0" w:space="0" w:color="auto"/>
        <w:left w:val="none" w:sz="0" w:space="0" w:color="auto"/>
        <w:bottom w:val="none" w:sz="0" w:space="0" w:color="auto"/>
        <w:right w:val="none" w:sz="0" w:space="0" w:color="auto"/>
      </w:divBdr>
      <w:divsChild>
        <w:div w:id="491140282">
          <w:marLeft w:val="360"/>
          <w:marRight w:val="0"/>
          <w:marTop w:val="200"/>
          <w:marBottom w:val="0"/>
          <w:divBdr>
            <w:top w:val="none" w:sz="0" w:space="0" w:color="auto"/>
            <w:left w:val="none" w:sz="0" w:space="0" w:color="auto"/>
            <w:bottom w:val="none" w:sz="0" w:space="0" w:color="auto"/>
            <w:right w:val="none" w:sz="0" w:space="0" w:color="auto"/>
          </w:divBdr>
        </w:div>
        <w:div w:id="1759401422">
          <w:marLeft w:val="360"/>
          <w:marRight w:val="0"/>
          <w:marTop w:val="200"/>
          <w:marBottom w:val="0"/>
          <w:divBdr>
            <w:top w:val="none" w:sz="0" w:space="0" w:color="auto"/>
            <w:left w:val="none" w:sz="0" w:space="0" w:color="auto"/>
            <w:bottom w:val="none" w:sz="0" w:space="0" w:color="auto"/>
            <w:right w:val="none" w:sz="0" w:space="0" w:color="auto"/>
          </w:divBdr>
        </w:div>
        <w:div w:id="2113473075">
          <w:marLeft w:val="360"/>
          <w:marRight w:val="0"/>
          <w:marTop w:val="200"/>
          <w:marBottom w:val="0"/>
          <w:divBdr>
            <w:top w:val="none" w:sz="0" w:space="0" w:color="auto"/>
            <w:left w:val="none" w:sz="0" w:space="0" w:color="auto"/>
            <w:bottom w:val="none" w:sz="0" w:space="0" w:color="auto"/>
            <w:right w:val="none" w:sz="0" w:space="0" w:color="auto"/>
          </w:divBdr>
        </w:div>
      </w:divsChild>
    </w:div>
    <w:div w:id="1305965995">
      <w:bodyDiv w:val="1"/>
      <w:marLeft w:val="0"/>
      <w:marRight w:val="0"/>
      <w:marTop w:val="0"/>
      <w:marBottom w:val="0"/>
      <w:divBdr>
        <w:top w:val="none" w:sz="0" w:space="0" w:color="auto"/>
        <w:left w:val="none" w:sz="0" w:space="0" w:color="auto"/>
        <w:bottom w:val="none" w:sz="0" w:space="0" w:color="auto"/>
        <w:right w:val="none" w:sz="0" w:space="0" w:color="auto"/>
      </w:divBdr>
      <w:divsChild>
        <w:div w:id="481847885">
          <w:marLeft w:val="360"/>
          <w:marRight w:val="0"/>
          <w:marTop w:val="200"/>
          <w:marBottom w:val="0"/>
          <w:divBdr>
            <w:top w:val="none" w:sz="0" w:space="0" w:color="auto"/>
            <w:left w:val="none" w:sz="0" w:space="0" w:color="auto"/>
            <w:bottom w:val="none" w:sz="0" w:space="0" w:color="auto"/>
            <w:right w:val="none" w:sz="0" w:space="0" w:color="auto"/>
          </w:divBdr>
        </w:div>
        <w:div w:id="111313853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709B8-8B81-409F-83FC-A048D8920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211</Words>
  <Characters>1204</Characters>
  <Application>Microsoft Office Word</Application>
  <DocSecurity>0</DocSecurity>
  <Lines>10</Lines>
  <Paragraphs>2</Paragraphs>
  <ScaleCrop>false</ScaleCrop>
  <Company/>
  <LinksUpToDate>false</LinksUpToDate>
  <CharactersWithSpaces>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Gouldthorpe</dc:creator>
  <cp:keywords/>
  <dc:description/>
  <cp:lastModifiedBy>S Gouldthorpe</cp:lastModifiedBy>
  <cp:revision>3</cp:revision>
  <dcterms:created xsi:type="dcterms:W3CDTF">2021-04-27T06:45:00Z</dcterms:created>
  <dcterms:modified xsi:type="dcterms:W3CDTF">2021-04-27T06:46:00Z</dcterms:modified>
</cp:coreProperties>
</file>