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EA" w:rsidRDefault="001A325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E8CCCE" wp14:editId="5205D5B9">
            <wp:simplePos x="0" y="0"/>
            <wp:positionH relativeFrom="margin">
              <wp:posOffset>4038600</wp:posOffset>
            </wp:positionH>
            <wp:positionV relativeFrom="paragraph">
              <wp:posOffset>-467360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D5E8" wp14:editId="681AE53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A86D10" w:rsidRDefault="00A86D10" w:rsidP="00A86D1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86D10">
                              <w:rPr>
                                <w:noProof/>
                                <w:sz w:val="36"/>
                                <w:lang w:eastAsia="en-GB"/>
                              </w:rPr>
                              <w:t>3.3.2 Investment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0D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A86D10" w:rsidRDefault="00A86D10" w:rsidP="00A86D10">
                      <w:pPr>
                        <w:jc w:val="center"/>
                        <w:rPr>
                          <w:sz w:val="36"/>
                        </w:rPr>
                      </w:pPr>
                      <w:r w:rsidRPr="00A86D10">
                        <w:rPr>
                          <w:noProof/>
                          <w:sz w:val="36"/>
                          <w:lang w:eastAsia="en-GB"/>
                        </w:rPr>
                        <w:t>3.3.2 Investment appraisal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A86D10">
      <w:pPr>
        <w:rPr>
          <w:rFonts w:ascii="Arial Black" w:hAnsi="Arial Black"/>
        </w:rPr>
      </w:pPr>
      <w:r>
        <w:rPr>
          <w:rFonts w:ascii="Arial Black" w:hAnsi="Arial Black"/>
        </w:rPr>
        <w:t>Starter – which project would you choose?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86D10" w:rsidTr="00A86D10">
        <w:tc>
          <w:tcPr>
            <w:tcW w:w="7366" w:type="dxa"/>
          </w:tcPr>
          <w:p w:rsidR="007569A0" w:rsidRPr="00A86D10" w:rsidRDefault="00FF2DDA" w:rsidP="00A86D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Project 1: A n</w:t>
            </w:r>
            <w:r w:rsidR="001614AA" w:rsidRPr="00A86D10">
              <w:rPr>
                <w:rFonts w:ascii="Arial Black" w:hAnsi="Arial Black"/>
              </w:rPr>
              <w:t>ew warehouse which will mean you can double your capacity</w:t>
            </w:r>
          </w:p>
          <w:p w:rsidR="00A86D10" w:rsidRDefault="00A86D10" w:rsidP="00A86D10">
            <w:pPr>
              <w:rPr>
                <w:rFonts w:ascii="Arial Black" w:hAnsi="Arial Black"/>
              </w:rPr>
            </w:pPr>
          </w:p>
        </w:tc>
        <w:tc>
          <w:tcPr>
            <w:tcW w:w="1650" w:type="dxa"/>
          </w:tcPr>
          <w:p w:rsidR="00A86D10" w:rsidRDefault="00A86D10" w:rsidP="000E1225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A86D10" w:rsidTr="00A86D10">
        <w:tc>
          <w:tcPr>
            <w:tcW w:w="7366" w:type="dxa"/>
          </w:tcPr>
          <w:p w:rsidR="007569A0" w:rsidRPr="00A86D10" w:rsidRDefault="001614AA" w:rsidP="00A86D10">
            <w:pPr>
              <w:rPr>
                <w:rFonts w:ascii="Arial Black" w:hAnsi="Arial Black"/>
              </w:rPr>
            </w:pPr>
            <w:r w:rsidRPr="00A86D10">
              <w:rPr>
                <w:rFonts w:ascii="Arial Black" w:hAnsi="Arial Black"/>
              </w:rPr>
              <w:t>Project 2: A new marketing campaign which will double sales</w:t>
            </w:r>
          </w:p>
          <w:p w:rsidR="00A86D10" w:rsidRDefault="00A86D10" w:rsidP="00A86D10">
            <w:pPr>
              <w:rPr>
                <w:rFonts w:ascii="Arial Black" w:hAnsi="Arial Black"/>
              </w:rPr>
            </w:pPr>
          </w:p>
        </w:tc>
        <w:tc>
          <w:tcPr>
            <w:tcW w:w="1650" w:type="dxa"/>
          </w:tcPr>
          <w:p w:rsidR="00A86D10" w:rsidRDefault="00A86D10" w:rsidP="000E1225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A86D10" w:rsidTr="00A86D10">
        <w:tc>
          <w:tcPr>
            <w:tcW w:w="7366" w:type="dxa"/>
          </w:tcPr>
          <w:p w:rsidR="007569A0" w:rsidRPr="00A86D10" w:rsidRDefault="001614AA" w:rsidP="00A86D10">
            <w:pPr>
              <w:rPr>
                <w:rFonts w:ascii="Arial Black" w:hAnsi="Arial Black"/>
              </w:rPr>
            </w:pPr>
            <w:r w:rsidRPr="00A86D10">
              <w:rPr>
                <w:rFonts w:ascii="Arial Black" w:hAnsi="Arial Black"/>
              </w:rPr>
              <w:t>Project 3: Research into new products which will give you an edge in a highly competitive technical market place</w:t>
            </w:r>
          </w:p>
          <w:p w:rsidR="00A86D10" w:rsidRDefault="00A86D10" w:rsidP="00A86D10">
            <w:pPr>
              <w:rPr>
                <w:rFonts w:ascii="Arial Black" w:hAnsi="Arial Black"/>
              </w:rPr>
            </w:pPr>
          </w:p>
        </w:tc>
        <w:tc>
          <w:tcPr>
            <w:tcW w:w="1650" w:type="dxa"/>
          </w:tcPr>
          <w:p w:rsidR="00A86D10" w:rsidRDefault="00A86D10" w:rsidP="000E1225">
            <w:pPr>
              <w:spacing w:line="480" w:lineRule="auto"/>
              <w:rPr>
                <w:rFonts w:ascii="Arial Black" w:hAnsi="Arial Black"/>
              </w:rPr>
            </w:pPr>
          </w:p>
        </w:tc>
      </w:tr>
    </w:tbl>
    <w:p w:rsidR="002D2DB0" w:rsidRDefault="002D2DB0" w:rsidP="000E1225">
      <w:pPr>
        <w:spacing w:line="480" w:lineRule="auto"/>
        <w:rPr>
          <w:rFonts w:ascii="Arial Black" w:hAnsi="Arial Black"/>
        </w:rPr>
      </w:pPr>
    </w:p>
    <w:p w:rsidR="00A86D10" w:rsidRDefault="00A86D10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Write a definition of investment appraisal here:</w:t>
      </w:r>
    </w:p>
    <w:p w:rsidR="00A86D10" w:rsidRDefault="00A86D10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10" w:rsidRDefault="00B1610F" w:rsidP="000E1225">
      <w:pPr>
        <w:spacing w:line="480" w:lineRule="auto"/>
        <w:rPr>
          <w:rFonts w:ascii="Arial Black" w:hAnsi="Arial Black"/>
        </w:rPr>
      </w:pPr>
      <w:r w:rsidRPr="00B1610F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1DFE3BE" wp14:editId="3530F6E5">
            <wp:simplePos x="0" y="0"/>
            <wp:positionH relativeFrom="column">
              <wp:posOffset>2715904</wp:posOffset>
            </wp:positionH>
            <wp:positionV relativeFrom="paragraph">
              <wp:posOffset>10293</wp:posOffset>
            </wp:positionV>
            <wp:extent cx="29337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60" y="21400"/>
                <wp:lineTo x="21460" y="0"/>
                <wp:lineTo x="0" y="0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Investment appraisal – planning process</w:t>
      </w:r>
    </w:p>
    <w:p w:rsidR="00B1610F" w:rsidRDefault="00B1610F" w:rsidP="00B161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10F" w:rsidRDefault="00B1610F" w:rsidP="000E1225">
      <w:pPr>
        <w:spacing w:line="480" w:lineRule="auto"/>
        <w:rPr>
          <w:rFonts w:ascii="Arial Black" w:hAnsi="Arial Black"/>
        </w:rPr>
      </w:pPr>
      <w:r w:rsidRPr="00B1610F">
        <w:rPr>
          <w:rFonts w:ascii="Arial Black" w:hAnsi="Arial Black"/>
        </w:rPr>
        <w:lastRenderedPageBreak/>
        <w:t>Investment appraisal –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673"/>
        <w:gridCol w:w="3299"/>
      </w:tblGrid>
      <w:tr w:rsidR="005C375B" w:rsidTr="00B1610F">
        <w:tc>
          <w:tcPr>
            <w:tcW w:w="3155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706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3155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</w:tr>
      <w:tr w:rsidR="005C375B" w:rsidTr="00B1610F">
        <w:tc>
          <w:tcPr>
            <w:tcW w:w="3155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 w:rsidRPr="00B1610F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5155AD21" wp14:editId="5EDFAAE5">
                  <wp:extent cx="2237185" cy="149225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834" cy="149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 w:rsidRPr="00B1610F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45AC0036" wp14:editId="7290FC78">
                  <wp:extent cx="1940808" cy="1720850"/>
                  <wp:effectExtent l="0" t="0" r="254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65" cy="17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B1610F" w:rsidRDefault="00B1610F" w:rsidP="000E1225">
            <w:pPr>
              <w:spacing w:line="480" w:lineRule="auto"/>
              <w:rPr>
                <w:rFonts w:ascii="Arial Black" w:hAnsi="Arial Black"/>
              </w:rPr>
            </w:pPr>
            <w:r w:rsidRPr="00B1610F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3F32742A" wp14:editId="0D9F50BE">
                  <wp:extent cx="2428875" cy="1619250"/>
                  <wp:effectExtent l="0" t="0" r="9525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416" cy="161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B1610F" w:rsidRDefault="00B1610F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B1610F" w:rsidRDefault="00B1610F" w:rsidP="000E1225">
      <w:pPr>
        <w:spacing w:line="480" w:lineRule="auto"/>
        <w:rPr>
          <w:rFonts w:ascii="Arial Black" w:hAnsi="Arial Black"/>
        </w:rPr>
      </w:pPr>
    </w:p>
    <w:p w:rsidR="00F46ED3" w:rsidRDefault="00F46ED3" w:rsidP="000E1225">
      <w:pPr>
        <w:spacing w:line="480" w:lineRule="auto"/>
        <w:rPr>
          <w:rFonts w:ascii="Arial Black" w:hAnsi="Arial Black"/>
        </w:rPr>
      </w:pPr>
    </w:p>
    <w:p w:rsidR="00F46ED3" w:rsidRDefault="00F46ED3" w:rsidP="000E1225">
      <w:pPr>
        <w:spacing w:line="480" w:lineRule="auto"/>
        <w:rPr>
          <w:rFonts w:ascii="Arial Black" w:hAnsi="Arial Black"/>
        </w:rPr>
      </w:pPr>
    </w:p>
    <w:p w:rsidR="00A86D10" w:rsidRDefault="00A86D10" w:rsidP="000E1225">
      <w:pPr>
        <w:spacing w:line="480" w:lineRule="auto"/>
        <w:rPr>
          <w:rFonts w:ascii="Arial Black" w:hAnsi="Arial Black"/>
        </w:rPr>
      </w:pPr>
    </w:p>
    <w:p w:rsidR="00A86D10" w:rsidRDefault="00B1610F" w:rsidP="00E37708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Payback explained</w:t>
      </w:r>
    </w:p>
    <w:p w:rsidR="006D25C4" w:rsidRPr="00B1610F" w:rsidRDefault="00A972BA" w:rsidP="008C36BA">
      <w:pPr>
        <w:numPr>
          <w:ilvl w:val="0"/>
          <w:numId w:val="4"/>
        </w:numPr>
        <w:spacing w:line="240" w:lineRule="auto"/>
        <w:ind w:left="714" w:hanging="357"/>
        <w:rPr>
          <w:rFonts w:ascii="Arial Black" w:hAnsi="Arial Black"/>
        </w:rPr>
      </w:pPr>
      <w:r w:rsidRPr="00B1610F">
        <w:rPr>
          <w:rFonts w:ascii="Arial Black" w:hAnsi="Arial Black"/>
        </w:rPr>
        <w:t xml:space="preserve">A business needs to decide which project or proposal to invest in.  </w:t>
      </w:r>
    </w:p>
    <w:p w:rsidR="006D25C4" w:rsidRPr="00B1610F" w:rsidRDefault="00A972BA" w:rsidP="008C36BA">
      <w:pPr>
        <w:numPr>
          <w:ilvl w:val="0"/>
          <w:numId w:val="4"/>
        </w:numPr>
        <w:spacing w:line="240" w:lineRule="auto"/>
        <w:ind w:left="714" w:hanging="357"/>
        <w:rPr>
          <w:rFonts w:ascii="Arial Black" w:hAnsi="Arial Black"/>
        </w:rPr>
      </w:pPr>
      <w:r w:rsidRPr="00B1610F">
        <w:rPr>
          <w:rFonts w:ascii="Arial Black" w:hAnsi="Arial Black"/>
        </w:rPr>
        <w:t>It cannot afford all four so it will have a number of methods to work out which one it should spend the money on.</w:t>
      </w:r>
    </w:p>
    <w:p w:rsidR="005E092C" w:rsidRDefault="008C36BA" w:rsidP="00E37708">
      <w:pPr>
        <w:shd w:val="clear" w:color="auto" w:fill="D9D9D9" w:themeFill="background1" w:themeFillShade="D9"/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Technique</w:t>
      </w:r>
    </w:p>
    <w:p w:rsidR="008C36BA" w:rsidRDefault="0042114D" w:rsidP="0042114D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 xml:space="preserve">Calculate which year the cost of the project is paid back e.g. £80,000 cost, pays back £40,000 </w:t>
      </w:r>
      <w:proofErr w:type="spellStart"/>
      <w:r>
        <w:rPr>
          <w:rFonts w:ascii="Arial Black" w:hAnsi="Arial Black"/>
        </w:rPr>
        <w:t>yr</w:t>
      </w:r>
      <w:proofErr w:type="spellEnd"/>
      <w:r>
        <w:rPr>
          <w:rFonts w:ascii="Arial Black" w:hAnsi="Arial Black"/>
        </w:rPr>
        <w:t xml:space="preserve"> 1 and £40,000 </w:t>
      </w:r>
      <w:proofErr w:type="spellStart"/>
      <w:r>
        <w:rPr>
          <w:rFonts w:ascii="Arial Black" w:hAnsi="Arial Black"/>
        </w:rPr>
        <w:t>yr</w:t>
      </w:r>
      <w:proofErr w:type="spellEnd"/>
      <w:r>
        <w:rPr>
          <w:rFonts w:ascii="Arial Black" w:hAnsi="Arial Black"/>
        </w:rPr>
        <w:t xml:space="preserve"> 2 = 2 years </w:t>
      </w:r>
    </w:p>
    <w:p w:rsidR="0042114D" w:rsidRDefault="0042114D" w:rsidP="0042114D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>If it’s part of a year then find what is needed from what is left and multiply by 12</w:t>
      </w:r>
    </w:p>
    <w:p w:rsidR="0042114D" w:rsidRDefault="0042114D" w:rsidP="0042114D">
      <w:pPr>
        <w:spacing w:line="240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e.g</w:t>
      </w:r>
      <w:proofErr w:type="spellEnd"/>
      <w:r>
        <w:rPr>
          <w:rFonts w:ascii="Arial Black" w:hAnsi="Arial Black"/>
        </w:rPr>
        <w:t xml:space="preserve"> need to find £20,000 from £50,000     20/50 x 12 = 4.8 round up to give 5 months</w:t>
      </w:r>
    </w:p>
    <w:p w:rsidR="0042114D" w:rsidRPr="0042114D" w:rsidRDefault="0042114D" w:rsidP="0042114D">
      <w:pPr>
        <w:spacing w:line="240" w:lineRule="auto"/>
        <w:rPr>
          <w:rFonts w:ascii="Arial Black" w:hAnsi="Arial Black"/>
        </w:rPr>
      </w:pPr>
    </w:p>
    <w:p w:rsidR="00B1610F" w:rsidRDefault="005E092C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Payback calculation</w: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  <w:gridCol w:w="1640"/>
        <w:gridCol w:w="1500"/>
        <w:gridCol w:w="1720"/>
      </w:tblGrid>
      <w:tr w:rsidR="005E092C" w:rsidRPr="005E092C" w:rsidTr="005E092C">
        <w:trPr>
          <w:trHeight w:val="112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Cash flows (£000s)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Proposal 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Proposal 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Proposal 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Proposal 4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-£120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-£95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-£80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-£160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£80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£30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£30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£50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£30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£90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£60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£30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£80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  <w:b/>
                <w:bCs/>
              </w:rPr>
              <w:t>Year 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£20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  <w:r w:rsidRPr="005E092C">
              <w:rPr>
                <w:rFonts w:ascii="Arial Black" w:hAnsi="Arial Black"/>
              </w:rPr>
              <w:t>£60</w:t>
            </w:r>
          </w:p>
        </w:tc>
      </w:tr>
      <w:tr w:rsidR="005E092C" w:rsidRPr="005E092C" w:rsidTr="005E092C">
        <w:trPr>
          <w:trHeight w:val="50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51E" w:rsidRPr="0008251E" w:rsidRDefault="0008251E" w:rsidP="0042114D">
            <w:pPr>
              <w:spacing w:line="240" w:lineRule="auto"/>
              <w:rPr>
                <w:rFonts w:ascii="Arial Black" w:hAnsi="Arial Black"/>
                <w:b/>
                <w:bCs/>
              </w:rPr>
            </w:pPr>
            <w:r w:rsidRPr="0008251E">
              <w:rPr>
                <w:rFonts w:ascii="Arial Black" w:hAnsi="Arial Black"/>
                <w:b/>
                <w:bCs/>
              </w:rPr>
              <w:t>When does the project payback?</w:t>
            </w:r>
          </w:p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92C" w:rsidRPr="005E092C" w:rsidRDefault="005E092C" w:rsidP="0042114D">
            <w:pPr>
              <w:spacing w:line="240" w:lineRule="auto"/>
              <w:rPr>
                <w:rFonts w:ascii="Arial Black" w:hAnsi="Arial Black"/>
              </w:rPr>
            </w:pPr>
          </w:p>
        </w:tc>
      </w:tr>
    </w:tbl>
    <w:p w:rsidR="005E092C" w:rsidRDefault="008C36BA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274955</wp:posOffset>
                </wp:positionV>
                <wp:extent cx="1835150" cy="8826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6BA" w:rsidRDefault="008C3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04pt;margin-top:21.65pt;width:144.5pt;height: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" fillcolor="white [3201]" strokeweight=".5pt">
                <v:textbox>
                  <w:txbxContent>
                    <w:p w:rsidR="008C36BA" w:rsidRDefault="008C36BA"/>
                  </w:txbxContent>
                </v:textbox>
              </v:shape>
            </w:pict>
          </mc:Fallback>
        </mc:AlternateContent>
      </w:r>
    </w:p>
    <w:p w:rsidR="009F1C39" w:rsidRDefault="008C36BA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Which proposal is paid back in the quickest time?</w:t>
      </w:r>
    </w:p>
    <w:p w:rsidR="0042114D" w:rsidRDefault="0042114D" w:rsidP="000E1225">
      <w:pPr>
        <w:spacing w:line="480" w:lineRule="auto"/>
        <w:rPr>
          <w:rFonts w:ascii="Arial Black" w:hAnsi="Arial Black"/>
        </w:rPr>
      </w:pPr>
    </w:p>
    <w:p w:rsidR="009F1C39" w:rsidRDefault="00F46ED3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ARR Explained</w:t>
      </w:r>
    </w:p>
    <w:p w:rsidR="00F565CC" w:rsidRPr="00F46ED3" w:rsidRDefault="000C066C" w:rsidP="008C36BA">
      <w:pPr>
        <w:numPr>
          <w:ilvl w:val="0"/>
          <w:numId w:val="6"/>
        </w:numPr>
        <w:spacing w:line="240" w:lineRule="auto"/>
        <w:ind w:left="714" w:hanging="357"/>
        <w:rPr>
          <w:rFonts w:ascii="Arial Black" w:hAnsi="Arial Black"/>
        </w:rPr>
      </w:pPr>
      <w:r w:rsidRPr="00F46ED3">
        <w:rPr>
          <w:rFonts w:ascii="Arial Black" w:hAnsi="Arial Black"/>
        </w:rPr>
        <w:t>Payback is very simplistic tool and only looks at when the project will pay back and does not take into account rate of return</w:t>
      </w:r>
    </w:p>
    <w:p w:rsidR="00F565CC" w:rsidRPr="00F46ED3" w:rsidRDefault="00C52BDA" w:rsidP="008C36BA">
      <w:pPr>
        <w:numPr>
          <w:ilvl w:val="0"/>
          <w:numId w:val="6"/>
        </w:numPr>
        <w:spacing w:line="240" w:lineRule="auto"/>
        <w:ind w:left="714" w:hanging="357"/>
        <w:rPr>
          <w:rFonts w:ascii="Arial Black" w:hAnsi="Arial Black"/>
        </w:rPr>
      </w:pPr>
      <w:r w:rsidRPr="00F46ED3">
        <w:rPr>
          <w:rFonts w:ascii="Arial Black" w:hAnsi="Arial Black"/>
        </w:rPr>
        <w:t>So,</w:t>
      </w:r>
      <w:r w:rsidR="000C066C" w:rsidRPr="00F46ED3">
        <w:rPr>
          <w:rFonts w:ascii="Arial Black" w:hAnsi="Arial Black"/>
        </w:rPr>
        <w:t xml:space="preserve"> a business can also use the ARR system which looks at the average rate of return of the projects</w:t>
      </w:r>
    </w:p>
    <w:p w:rsidR="009F1C39" w:rsidRDefault="00F46ED3" w:rsidP="0042114D">
      <w:pPr>
        <w:shd w:val="clear" w:color="auto" w:fill="D9D9D9" w:themeFill="background1" w:themeFillShade="D9"/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Technique</w:t>
      </w:r>
    </w:p>
    <w:p w:rsidR="002D2DB0" w:rsidRDefault="00F46ED3" w:rsidP="00F46ED3">
      <w:pPr>
        <w:pStyle w:val="ListParagraph"/>
        <w:numPr>
          <w:ilvl w:val="0"/>
          <w:numId w:val="7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Add all the infl</w:t>
      </w:r>
      <w:r w:rsidR="00F777D4">
        <w:rPr>
          <w:rFonts w:ascii="Arial Black" w:hAnsi="Arial Black"/>
        </w:rPr>
        <w:t>ows for all the years of the project</w:t>
      </w:r>
    </w:p>
    <w:p w:rsidR="00F777D4" w:rsidRDefault="00F777D4" w:rsidP="00F46ED3">
      <w:pPr>
        <w:pStyle w:val="ListParagraph"/>
        <w:numPr>
          <w:ilvl w:val="0"/>
          <w:numId w:val="7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Remove the original cost of the project</w:t>
      </w:r>
    </w:p>
    <w:p w:rsidR="00F777D4" w:rsidRDefault="00F777D4" w:rsidP="00F46ED3">
      <w:pPr>
        <w:pStyle w:val="ListParagraph"/>
        <w:numPr>
          <w:ilvl w:val="0"/>
          <w:numId w:val="7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Divide this figure by the number of years the project runs for</w:t>
      </w:r>
    </w:p>
    <w:p w:rsidR="00F777D4" w:rsidRDefault="00F777D4" w:rsidP="00F46ED3">
      <w:pPr>
        <w:pStyle w:val="ListParagraph"/>
        <w:numPr>
          <w:ilvl w:val="0"/>
          <w:numId w:val="7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Now divide this by the cost of the project</w:t>
      </w:r>
    </w:p>
    <w:p w:rsidR="008C36BA" w:rsidRDefault="008C36BA" w:rsidP="00F46ED3">
      <w:pPr>
        <w:pStyle w:val="ListParagraph"/>
        <w:numPr>
          <w:ilvl w:val="0"/>
          <w:numId w:val="7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Now multiple the result by 100 to get a %</w:t>
      </w: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1835"/>
        <w:gridCol w:w="1796"/>
        <w:gridCol w:w="1736"/>
        <w:gridCol w:w="1597"/>
        <w:gridCol w:w="1816"/>
      </w:tblGrid>
      <w:tr w:rsidR="00F777D4" w:rsidRPr="00F777D4" w:rsidTr="00F777D4">
        <w:trPr>
          <w:trHeight w:val="784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Cash Inflows (£000s)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Proposal 1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Proposal 2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Proposal 3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Proposal 4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0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-£120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-£95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-£80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-£160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1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£80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£10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£30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£30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2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£50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3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£30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£90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4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£20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£60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£30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£80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  <w:b/>
                <w:bCs/>
              </w:rPr>
              <w:t>Year 5</w:t>
            </w:r>
          </w:p>
        </w:tc>
        <w:tc>
          <w:tcPr>
            <w:tcW w:w="18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£40</w:t>
            </w:r>
          </w:p>
        </w:tc>
        <w:tc>
          <w:tcPr>
            <w:tcW w:w="174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£50</w:t>
            </w:r>
          </w:p>
        </w:tc>
        <w:tc>
          <w:tcPr>
            <w:tcW w:w="160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£20</w:t>
            </w:r>
          </w:p>
        </w:tc>
        <w:tc>
          <w:tcPr>
            <w:tcW w:w="1820" w:type="dxa"/>
            <w:hideMark/>
          </w:tcPr>
          <w:p w:rsidR="00F777D4" w:rsidRPr="00F777D4" w:rsidRDefault="00F777D4" w:rsidP="00F777D4">
            <w:pPr>
              <w:spacing w:after="160"/>
              <w:rPr>
                <w:rFonts w:ascii="Arial Black" w:hAnsi="Arial Black"/>
              </w:rPr>
            </w:pPr>
            <w:r w:rsidRPr="00F777D4">
              <w:rPr>
                <w:rFonts w:ascii="Arial Black" w:hAnsi="Arial Black"/>
              </w:rPr>
              <w:t>£60</w:t>
            </w:r>
          </w:p>
        </w:tc>
      </w:tr>
      <w:tr w:rsidR="00F777D4" w:rsidRPr="00F777D4" w:rsidTr="00F777D4">
        <w:trPr>
          <w:trHeight w:val="532"/>
        </w:trPr>
        <w:tc>
          <w:tcPr>
            <w:tcW w:w="1840" w:type="dxa"/>
          </w:tcPr>
          <w:p w:rsidR="00F777D4" w:rsidRPr="00F777D4" w:rsidRDefault="00F777D4" w:rsidP="00F777D4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ARR</w:t>
            </w:r>
          </w:p>
        </w:tc>
        <w:tc>
          <w:tcPr>
            <w:tcW w:w="1800" w:type="dxa"/>
          </w:tcPr>
          <w:p w:rsidR="00F777D4" w:rsidRPr="00F777D4" w:rsidRDefault="00F777D4" w:rsidP="00F777D4">
            <w:pPr>
              <w:rPr>
                <w:rFonts w:ascii="Arial Black" w:hAnsi="Arial Black"/>
              </w:rPr>
            </w:pPr>
          </w:p>
        </w:tc>
        <w:tc>
          <w:tcPr>
            <w:tcW w:w="1740" w:type="dxa"/>
          </w:tcPr>
          <w:p w:rsidR="00F777D4" w:rsidRPr="00F777D4" w:rsidRDefault="00F777D4" w:rsidP="00F777D4">
            <w:pPr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F777D4" w:rsidRPr="00F777D4" w:rsidRDefault="00F777D4" w:rsidP="00F777D4">
            <w:pPr>
              <w:rPr>
                <w:rFonts w:ascii="Arial Black" w:hAnsi="Arial Black"/>
              </w:rPr>
            </w:pPr>
          </w:p>
        </w:tc>
        <w:tc>
          <w:tcPr>
            <w:tcW w:w="1820" w:type="dxa"/>
          </w:tcPr>
          <w:p w:rsidR="00F777D4" w:rsidRPr="00F777D4" w:rsidRDefault="00F777D4" w:rsidP="00F777D4">
            <w:pPr>
              <w:rPr>
                <w:rFonts w:ascii="Arial Black" w:hAnsi="Arial Black"/>
              </w:rPr>
            </w:pPr>
          </w:p>
        </w:tc>
      </w:tr>
    </w:tbl>
    <w:p w:rsidR="00F777D4" w:rsidRDefault="00F777D4" w:rsidP="00F777D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321945</wp:posOffset>
                </wp:positionV>
                <wp:extent cx="2019300" cy="1066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7D4" w:rsidRDefault="00F77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13.5pt;margin-top:25.35pt;width:159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" fillcolor="white [3201]" strokeweight=".5pt">
                <v:textbox>
                  <w:txbxContent>
                    <w:p w:rsidR="00F777D4" w:rsidRDefault="00F777D4"/>
                  </w:txbxContent>
                </v:textbox>
              </v:shape>
            </w:pict>
          </mc:Fallback>
        </mc:AlternateContent>
      </w:r>
    </w:p>
    <w:p w:rsidR="00F777D4" w:rsidRDefault="00F777D4" w:rsidP="00F777D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Which proposal gives the </w:t>
      </w:r>
      <w:r w:rsidR="008C36BA">
        <w:rPr>
          <w:rFonts w:ascii="Arial Black" w:hAnsi="Arial Black"/>
        </w:rPr>
        <w:t>highest</w:t>
      </w:r>
      <w:r>
        <w:rPr>
          <w:rFonts w:ascii="Arial Black" w:hAnsi="Arial Black"/>
        </w:rPr>
        <w:t xml:space="preserve"> rate of return?</w:t>
      </w:r>
    </w:p>
    <w:p w:rsidR="0042114D" w:rsidRDefault="0042114D" w:rsidP="00F777D4">
      <w:pPr>
        <w:spacing w:line="480" w:lineRule="auto"/>
        <w:rPr>
          <w:rFonts w:ascii="Arial Black" w:hAnsi="Arial Black"/>
        </w:rPr>
      </w:pPr>
    </w:p>
    <w:p w:rsidR="0042114D" w:rsidRDefault="0042114D" w:rsidP="00F777D4">
      <w:pPr>
        <w:spacing w:line="480" w:lineRule="auto"/>
        <w:rPr>
          <w:rFonts w:ascii="Arial Black" w:hAnsi="Arial Black"/>
        </w:rPr>
      </w:pPr>
    </w:p>
    <w:p w:rsidR="0042114D" w:rsidRDefault="00351274" w:rsidP="00F777D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NPV Explained</w:t>
      </w:r>
    </w:p>
    <w:p w:rsidR="00267685" w:rsidRPr="00351274" w:rsidRDefault="00167204" w:rsidP="00351274">
      <w:pPr>
        <w:numPr>
          <w:ilvl w:val="0"/>
          <w:numId w:val="9"/>
        </w:numPr>
        <w:spacing w:line="240" w:lineRule="auto"/>
        <w:ind w:left="714" w:hanging="357"/>
        <w:rPr>
          <w:rFonts w:ascii="Arial Black" w:hAnsi="Arial Black"/>
        </w:rPr>
      </w:pPr>
      <w:r w:rsidRPr="00351274">
        <w:rPr>
          <w:rFonts w:ascii="Arial Black" w:hAnsi="Arial Black"/>
        </w:rPr>
        <w:t>Once a business has looked at the payback period for a set of projects and then looked at the ARR they may need to look at the NPV</w:t>
      </w:r>
    </w:p>
    <w:p w:rsidR="00267685" w:rsidRPr="00351274" w:rsidRDefault="00167204" w:rsidP="00351274">
      <w:pPr>
        <w:numPr>
          <w:ilvl w:val="0"/>
          <w:numId w:val="9"/>
        </w:numPr>
        <w:spacing w:line="240" w:lineRule="auto"/>
        <w:ind w:left="714" w:hanging="357"/>
        <w:rPr>
          <w:rFonts w:ascii="Arial Black" w:hAnsi="Arial Black"/>
        </w:rPr>
      </w:pPr>
      <w:r w:rsidRPr="00351274">
        <w:rPr>
          <w:rFonts w:ascii="Arial Black" w:hAnsi="Arial Black"/>
        </w:rPr>
        <w:t>This is the net present value and it takes into account that money in the future is not worth what it is today – so it adds in a discount table to make it more realistic</w:t>
      </w:r>
    </w:p>
    <w:p w:rsidR="00351274" w:rsidRDefault="00351274" w:rsidP="00F777D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Technique</w:t>
      </w:r>
    </w:p>
    <w:p w:rsidR="00351274" w:rsidRDefault="00351274" w:rsidP="00713A6E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>You get a discount table to make the value of the money more realistic e.g. 20% this is given to you in an exam</w:t>
      </w:r>
    </w:p>
    <w:p w:rsidR="00351274" w:rsidRDefault="00351274" w:rsidP="00713A6E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 xml:space="preserve">Multiply each cash inflow by the discount, this will give </w:t>
      </w:r>
      <w:proofErr w:type="gramStart"/>
      <w:r>
        <w:rPr>
          <w:rFonts w:ascii="Arial Black" w:hAnsi="Arial Black"/>
        </w:rPr>
        <w:t>a</w:t>
      </w:r>
      <w:proofErr w:type="gramEnd"/>
      <w:r>
        <w:rPr>
          <w:rFonts w:ascii="Arial Black" w:hAnsi="Arial Black"/>
        </w:rPr>
        <w:t xml:space="preserve"> NPV value</w:t>
      </w:r>
    </w:p>
    <w:p w:rsidR="00351274" w:rsidRDefault="00351274" w:rsidP="00713A6E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 xml:space="preserve">Add all the NPV values together and then </w:t>
      </w:r>
      <w:r w:rsidR="00713A6E">
        <w:rPr>
          <w:rFonts w:ascii="Arial Black" w:hAnsi="Arial Black"/>
        </w:rPr>
        <w:t>minus</w:t>
      </w:r>
      <w:r>
        <w:rPr>
          <w:rFonts w:ascii="Arial Black" w:hAnsi="Arial Black"/>
        </w:rPr>
        <w:t xml:space="preserve"> the </w:t>
      </w:r>
      <w:r w:rsidR="00713A6E">
        <w:rPr>
          <w:rFonts w:ascii="Arial Black" w:hAnsi="Arial Black"/>
        </w:rPr>
        <w:t>cost of the project</w:t>
      </w:r>
    </w:p>
    <w:p w:rsidR="00713A6E" w:rsidRPr="00351274" w:rsidRDefault="00713A6E" w:rsidP="00713A6E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>The best result is the highest NPV value proposal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871"/>
        <w:gridCol w:w="1559"/>
        <w:gridCol w:w="1576"/>
        <w:gridCol w:w="1559"/>
        <w:gridCol w:w="2089"/>
      </w:tblGrid>
      <w:tr w:rsidR="00713A6E" w:rsidRPr="00713A6E" w:rsidTr="00713A6E">
        <w:trPr>
          <w:trHeight w:val="1192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 w:colFirst="0" w:colLast="5"/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Cash Inflows </w:t>
            </w:r>
          </w:p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(£000s)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Proposal 1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Proposal 2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Proposal 3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Proposal 4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1.00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-£120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-£95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-£80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-£160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1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0.8</w:t>
            </w:r>
            <w:r w:rsid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33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£80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£10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£30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£30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0.6</w:t>
            </w:r>
            <w:r w:rsid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9</w:t>
            </w: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£50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3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0.5</w:t>
            </w:r>
            <w:r w:rsid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79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£30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£90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0.4</w:t>
            </w:r>
            <w:r w:rsid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82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£20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£60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£30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£80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5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A6E" w:rsidRPr="00C52BDA" w:rsidRDefault="00713A6E" w:rsidP="00713A6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eastAsia="en-GB"/>
              </w:rPr>
            </w:pPr>
            <w:r w:rsidRP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0.</w:t>
            </w:r>
            <w:r w:rsidR="00C52BDA">
              <w:rPr>
                <w:rFonts w:ascii="Arial Black" w:eastAsia="Times New Roman" w:hAnsi="Arial Black" w:cs="Arial"/>
                <w:b/>
                <w:color w:val="000000"/>
                <w:kern w:val="24"/>
                <w:sz w:val="28"/>
                <w:szCs w:val="32"/>
                <w:lang w:eastAsia="en-GB"/>
              </w:rPr>
              <w:t>402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£50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£20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  <w:lang w:eastAsia="en-GB"/>
              </w:rPr>
              <w:t>£60</w:t>
            </w:r>
          </w:p>
        </w:tc>
      </w:tr>
      <w:tr w:rsidR="00713A6E" w:rsidRPr="00713A6E" w:rsidTr="00713A6E">
        <w:trPr>
          <w:trHeight w:val="724"/>
        </w:trPr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13A6E">
              <w:rPr>
                <w:rFonts w:ascii="Arial Black" w:eastAsia="Calibri" w:hAnsi="Arial Black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NPV value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A6E" w:rsidRPr="00713A6E" w:rsidRDefault="00713A6E" w:rsidP="0071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bookmarkEnd w:id="0"/>
    <w:p w:rsidR="0042114D" w:rsidRDefault="00501A79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501A79" w:rsidRDefault="00501A79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501A79" w:rsidRDefault="00362C43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  <w:r w:rsidRPr="00362C43">
        <w:rPr>
          <w:rFonts w:ascii="Arial Black" w:hAnsi="Arial Black"/>
        </w:rPr>
        <w:lastRenderedPageBreak/>
        <w:t>Limitations of Investment Appraisal</w:t>
      </w:r>
    </w:p>
    <w:p w:rsidR="00362C43" w:rsidRDefault="00362C43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62C43" w:rsidTr="00362C43">
        <w:tc>
          <w:tcPr>
            <w:tcW w:w="2972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Payback limitations</w:t>
            </w:r>
          </w:p>
        </w:tc>
        <w:tc>
          <w:tcPr>
            <w:tcW w:w="6044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</w:tc>
      </w:tr>
      <w:tr w:rsidR="00362C43" w:rsidTr="00362C43">
        <w:tc>
          <w:tcPr>
            <w:tcW w:w="2972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ARR limitations</w:t>
            </w:r>
          </w:p>
        </w:tc>
        <w:tc>
          <w:tcPr>
            <w:tcW w:w="6044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</w:tc>
      </w:tr>
      <w:tr w:rsidR="00362C43" w:rsidTr="00362C43">
        <w:tc>
          <w:tcPr>
            <w:tcW w:w="2972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NPV limitations</w:t>
            </w:r>
          </w:p>
        </w:tc>
        <w:tc>
          <w:tcPr>
            <w:tcW w:w="6044" w:type="dxa"/>
          </w:tcPr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  <w:p w:rsidR="00362C43" w:rsidRDefault="00362C43" w:rsidP="00501A79">
            <w:pPr>
              <w:tabs>
                <w:tab w:val="left" w:pos="1275"/>
              </w:tabs>
              <w:spacing w:line="480" w:lineRule="auto"/>
              <w:rPr>
                <w:rFonts w:ascii="Arial Black" w:hAnsi="Arial Black"/>
              </w:rPr>
            </w:pPr>
          </w:p>
        </w:tc>
      </w:tr>
    </w:tbl>
    <w:p w:rsidR="00362C43" w:rsidRDefault="00362C43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501A79" w:rsidRDefault="00501A79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501A79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  <w:r w:rsidRPr="002549D6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76200</wp:posOffset>
            </wp:positionV>
            <wp:extent cx="4991100" cy="6343650"/>
            <wp:effectExtent l="76200" t="76200" r="133350" b="133350"/>
            <wp:wrapTight wrapText="bothSides">
              <wp:wrapPolygon edited="0">
                <wp:start x="-165" y="-259"/>
                <wp:lineTo x="-330" y="-195"/>
                <wp:lineTo x="-330" y="21730"/>
                <wp:lineTo x="-165" y="21989"/>
                <wp:lineTo x="21930" y="21989"/>
                <wp:lineTo x="22095" y="21665"/>
                <wp:lineTo x="22095" y="843"/>
                <wp:lineTo x="21930" y="-130"/>
                <wp:lineTo x="21930" y="-259"/>
                <wp:lineTo x="-165" y="-259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4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  <w:r w:rsidRPr="002549D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C20DA37" wp14:editId="43605343">
            <wp:simplePos x="0" y="0"/>
            <wp:positionH relativeFrom="margin">
              <wp:align>right</wp:align>
            </wp:positionH>
            <wp:positionV relativeFrom="paragraph">
              <wp:posOffset>569595</wp:posOffset>
            </wp:positionV>
            <wp:extent cx="5731510" cy="2208530"/>
            <wp:effectExtent l="76200" t="76200" r="135890" b="134620"/>
            <wp:wrapTight wrapText="bothSides">
              <wp:wrapPolygon edited="0">
                <wp:start x="-144" y="-745"/>
                <wp:lineTo x="-287" y="-559"/>
                <wp:lineTo x="-287" y="21985"/>
                <wp:lineTo x="-144" y="22730"/>
                <wp:lineTo x="21897" y="22730"/>
                <wp:lineTo x="22040" y="20495"/>
                <wp:lineTo x="22040" y="2422"/>
                <wp:lineTo x="21897" y="-373"/>
                <wp:lineTo x="21897" y="-745"/>
                <wp:lineTo x="-144" y="-745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8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49D6" w:rsidRDefault="00EB0F6C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  <w:r w:rsidRPr="00EB0F6C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01EE1698" wp14:editId="5484D643">
            <wp:extent cx="5731510" cy="3609975"/>
            <wp:effectExtent l="76200" t="76200" r="135890" b="142875"/>
            <wp:docPr id="1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9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549D6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p w:rsidR="002549D6" w:rsidRPr="00F777D4" w:rsidRDefault="002549D6" w:rsidP="00501A79">
      <w:pPr>
        <w:tabs>
          <w:tab w:val="left" w:pos="1275"/>
        </w:tabs>
        <w:spacing w:line="480" w:lineRule="auto"/>
        <w:rPr>
          <w:rFonts w:ascii="Arial Black" w:hAnsi="Arial Black"/>
        </w:rPr>
      </w:pPr>
    </w:p>
    <w:sectPr w:rsidR="002549D6" w:rsidRPr="00F777D4" w:rsidSect="00A529EA"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DA" w:rsidRDefault="00BD35DA" w:rsidP="001647DF">
      <w:pPr>
        <w:spacing w:after="0" w:line="240" w:lineRule="auto"/>
      </w:pPr>
      <w:r>
        <w:separator/>
      </w:r>
    </w:p>
  </w:endnote>
  <w:endnote w:type="continuationSeparator" w:id="0">
    <w:p w:rsidR="00BD35DA" w:rsidRDefault="00BD35DA" w:rsidP="001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50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7DF" w:rsidRDefault="001647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7DF" w:rsidRDefault="0016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DA" w:rsidRDefault="00BD35DA" w:rsidP="001647DF">
      <w:pPr>
        <w:spacing w:after="0" w:line="240" w:lineRule="auto"/>
      </w:pPr>
      <w:r>
        <w:separator/>
      </w:r>
    </w:p>
  </w:footnote>
  <w:footnote w:type="continuationSeparator" w:id="0">
    <w:p w:rsidR="00BD35DA" w:rsidRDefault="00BD35DA" w:rsidP="0016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526"/>
    <w:multiLevelType w:val="hybridMultilevel"/>
    <w:tmpl w:val="F2B6D54A"/>
    <w:lvl w:ilvl="0" w:tplc="FA9C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E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44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C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E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26A2A"/>
    <w:multiLevelType w:val="hybridMultilevel"/>
    <w:tmpl w:val="334A1D44"/>
    <w:lvl w:ilvl="0" w:tplc="0468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6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A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A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A2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4579B"/>
    <w:multiLevelType w:val="hybridMultilevel"/>
    <w:tmpl w:val="461631D2"/>
    <w:lvl w:ilvl="0" w:tplc="CF64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4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9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6B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0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8239FA"/>
    <w:multiLevelType w:val="hybridMultilevel"/>
    <w:tmpl w:val="CF00C768"/>
    <w:lvl w:ilvl="0" w:tplc="9D52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6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E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8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8A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E37118"/>
    <w:multiLevelType w:val="hybridMultilevel"/>
    <w:tmpl w:val="FA64774A"/>
    <w:lvl w:ilvl="0" w:tplc="C038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2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9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F42D37"/>
    <w:multiLevelType w:val="hybridMultilevel"/>
    <w:tmpl w:val="B148A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499B"/>
    <w:multiLevelType w:val="hybridMultilevel"/>
    <w:tmpl w:val="F3DE2AFA"/>
    <w:lvl w:ilvl="0" w:tplc="3D98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A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6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E9156F"/>
    <w:multiLevelType w:val="hybridMultilevel"/>
    <w:tmpl w:val="CBB0B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2A38"/>
    <w:multiLevelType w:val="hybridMultilevel"/>
    <w:tmpl w:val="A4CA5A92"/>
    <w:lvl w:ilvl="0" w:tplc="20C2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8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68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C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A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E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3737C"/>
    <w:multiLevelType w:val="hybridMultilevel"/>
    <w:tmpl w:val="32A68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EA"/>
    <w:rsid w:val="0008251E"/>
    <w:rsid w:val="000837E4"/>
    <w:rsid w:val="000C066C"/>
    <w:rsid w:val="000E1225"/>
    <w:rsid w:val="001614AA"/>
    <w:rsid w:val="001647DF"/>
    <w:rsid w:val="00167204"/>
    <w:rsid w:val="001A3253"/>
    <w:rsid w:val="002549D6"/>
    <w:rsid w:val="0026672D"/>
    <w:rsid w:val="00267685"/>
    <w:rsid w:val="00284D2A"/>
    <w:rsid w:val="002C28FB"/>
    <w:rsid w:val="002D2DB0"/>
    <w:rsid w:val="00351274"/>
    <w:rsid w:val="00362C43"/>
    <w:rsid w:val="003857E7"/>
    <w:rsid w:val="0042114D"/>
    <w:rsid w:val="00501A79"/>
    <w:rsid w:val="005C375B"/>
    <w:rsid w:val="005E092C"/>
    <w:rsid w:val="00663947"/>
    <w:rsid w:val="006B463A"/>
    <w:rsid w:val="006D25C4"/>
    <w:rsid w:val="00713A6E"/>
    <w:rsid w:val="007569A0"/>
    <w:rsid w:val="00837D4F"/>
    <w:rsid w:val="008813FB"/>
    <w:rsid w:val="008C36BA"/>
    <w:rsid w:val="00947EE4"/>
    <w:rsid w:val="009F1C39"/>
    <w:rsid w:val="00A529EA"/>
    <w:rsid w:val="00A86D10"/>
    <w:rsid w:val="00A972BA"/>
    <w:rsid w:val="00B1610F"/>
    <w:rsid w:val="00BD35DA"/>
    <w:rsid w:val="00C31567"/>
    <w:rsid w:val="00C52BDA"/>
    <w:rsid w:val="00E37708"/>
    <w:rsid w:val="00EB0F6C"/>
    <w:rsid w:val="00F46ED3"/>
    <w:rsid w:val="00F565CC"/>
    <w:rsid w:val="00F777D4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7AD2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F"/>
  </w:style>
  <w:style w:type="paragraph" w:styleId="Footer">
    <w:name w:val="footer"/>
    <w:basedOn w:val="Normal"/>
    <w:link w:val="Foot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F"/>
  </w:style>
  <w:style w:type="table" w:styleId="TableGrid">
    <w:name w:val="Table Grid"/>
    <w:basedOn w:val="TableNormal"/>
    <w:uiPriority w:val="39"/>
    <w:rsid w:val="00A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 Gouldthorpe</cp:lastModifiedBy>
  <cp:revision>19</cp:revision>
  <dcterms:created xsi:type="dcterms:W3CDTF">2017-08-22T16:43:00Z</dcterms:created>
  <dcterms:modified xsi:type="dcterms:W3CDTF">2021-03-23T14:51:00Z</dcterms:modified>
</cp:coreProperties>
</file>