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7363DC">
      <w:r>
        <w:rPr>
          <w:noProof/>
          <w:lang w:eastAsia="en-GB"/>
        </w:rPr>
        <w:drawing>
          <wp:anchor distT="0" distB="0" distL="114300" distR="114300" simplePos="0" relativeHeight="251700224" behindDoc="1" locked="0" layoutInCell="1" allowOverlap="1" wp14:anchorId="1864855F" wp14:editId="635D56CA">
            <wp:simplePos x="0" y="0"/>
            <wp:positionH relativeFrom="margin">
              <wp:posOffset>3962400</wp:posOffset>
            </wp:positionH>
            <wp:positionV relativeFrom="paragraph">
              <wp:posOffset>-482600</wp:posOffset>
            </wp:positionV>
            <wp:extent cx="2133600" cy="1209773"/>
            <wp:effectExtent l="0" t="0" r="0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7BE59A" wp14:editId="6B243230">
                <wp:simplePos x="0" y="0"/>
                <wp:positionH relativeFrom="margin">
                  <wp:align>center</wp:align>
                </wp:positionH>
                <wp:positionV relativeFrom="paragraph">
                  <wp:posOffset>-352425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1BCB" w:rsidRPr="00501BCB" w:rsidRDefault="00501BCB" w:rsidP="00501BCB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501BCB">
                              <w:rPr>
                                <w:sz w:val="36"/>
                              </w:rPr>
                              <w:t>1.3.5 Marketing Strategy</w:t>
                            </w:r>
                          </w:p>
                          <w:p w:rsidR="00A529EA" w:rsidRDefault="00A529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B7BE59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7.7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C/zeXt&#10;2wAAAAcBAAAPAAAAAAAAAAAAAAAAAKMEAABkcnMvZG93bnJldi54bWxQSwUGAAAAAAQABADzAAAA&#10;qwUAAAAA&#10;" fillcolor="white [3201]" strokeweight=".5pt">
                <v:textbox>
                  <w:txbxContent>
                    <w:p w:rsidR="00501BCB" w:rsidRPr="00501BCB" w:rsidRDefault="00501BCB" w:rsidP="00501BCB">
                      <w:pPr>
                        <w:jc w:val="center"/>
                        <w:rPr>
                          <w:sz w:val="36"/>
                        </w:rPr>
                      </w:pPr>
                      <w:r w:rsidRPr="00501BCB">
                        <w:rPr>
                          <w:sz w:val="36"/>
                        </w:rPr>
                        <w:t>1.3.5 Marketing Strategy</w:t>
                      </w:r>
                    </w:p>
                    <w:p w:rsidR="00A529EA" w:rsidRDefault="00A529EA"/>
                  </w:txbxContent>
                </v:textbox>
                <w10:wrap anchorx="margin"/>
              </v:shape>
            </w:pict>
          </mc:Fallback>
        </mc:AlternateContent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0CD632F" wp14:editId="2262E2BC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332F66" w:rsidRDefault="00332F66">
      <w:pPr>
        <w:rPr>
          <w:rFonts w:ascii="Arial Black" w:hAnsi="Arial Black"/>
        </w:rPr>
      </w:pPr>
      <w:r>
        <w:rPr>
          <w:rFonts w:ascii="Arial Black" w:hAnsi="Arial Black"/>
        </w:rPr>
        <w:t>Starter</w:t>
      </w:r>
    </w:p>
    <w:p w:rsidR="00332F66" w:rsidRDefault="00332F66">
      <w:pPr>
        <w:rPr>
          <w:rFonts w:ascii="Arial Black" w:hAnsi="Arial Black"/>
        </w:rPr>
      </w:pPr>
      <w:r>
        <w:rPr>
          <w:noProof/>
          <w:lang w:eastAsia="en-GB"/>
        </w:rPr>
        <w:drawing>
          <wp:inline distT="0" distB="0" distL="0" distR="0" wp14:anchorId="4F237C25" wp14:editId="59F7C721">
            <wp:extent cx="3854450" cy="1542463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329" cy="154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421" w:rsidRDefault="00880421" w:rsidP="00332F66">
      <w:pPr>
        <w:spacing w:line="480" w:lineRule="auto"/>
        <w:rPr>
          <w:rFonts w:ascii="Arial Black" w:hAnsi="Arial Black"/>
        </w:rPr>
      </w:pPr>
    </w:p>
    <w:p w:rsidR="00332F66" w:rsidRDefault="00332F66" w:rsidP="00332F66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</w:t>
      </w:r>
    </w:p>
    <w:p w:rsidR="002C28FB" w:rsidRDefault="007B445D">
      <w:pPr>
        <w:rPr>
          <w:rFonts w:ascii="Arial Black" w:hAnsi="Arial Black"/>
        </w:rPr>
      </w:pPr>
      <w:r>
        <w:rPr>
          <w:rFonts w:ascii="Arial Black" w:hAnsi="Arial Black"/>
        </w:rPr>
        <w:t>Write a definition of marketing here:</w:t>
      </w:r>
    </w:p>
    <w:p w:rsidR="007B445D" w:rsidRDefault="007B445D" w:rsidP="00332F66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</w:t>
      </w:r>
    </w:p>
    <w:p w:rsidR="007B445D" w:rsidRDefault="007B445D">
      <w:pPr>
        <w:rPr>
          <w:rFonts w:ascii="Arial Black" w:hAnsi="Arial Black"/>
        </w:rPr>
      </w:pPr>
      <w:r>
        <w:rPr>
          <w:rFonts w:ascii="Arial Black" w:hAnsi="Arial Black"/>
        </w:rPr>
        <w:t>Write a definition of marketing strategy here:</w:t>
      </w:r>
    </w:p>
    <w:p w:rsidR="007B445D" w:rsidRDefault="007B445D" w:rsidP="00332F66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</w:t>
      </w:r>
    </w:p>
    <w:p w:rsidR="007B445D" w:rsidRDefault="007B445D">
      <w:pPr>
        <w:rPr>
          <w:rFonts w:ascii="Arial Black" w:hAnsi="Arial Black"/>
        </w:rPr>
      </w:pPr>
      <w:r>
        <w:rPr>
          <w:rFonts w:ascii="Arial Black" w:hAnsi="Arial Black"/>
        </w:rPr>
        <w:t>Product lifecycles</w:t>
      </w:r>
    </w:p>
    <w:p w:rsidR="007B445D" w:rsidRDefault="007B445D" w:rsidP="007B445D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B445D" w:rsidRDefault="007B445D">
      <w:pPr>
        <w:rPr>
          <w:rFonts w:ascii="Arial Black" w:hAnsi="Arial Black"/>
        </w:rPr>
        <w:sectPr w:rsidR="007B445D" w:rsidSect="00A529EA">
          <w:footerReference w:type="default" r:id="rId13"/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7B445D" w:rsidRDefault="007B445D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Draw the product lifecycle diagram</w:t>
      </w:r>
    </w:p>
    <w:p w:rsidR="007B445D" w:rsidRDefault="007B445D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  <w:r w:rsidRPr="007B445D">
        <w:rPr>
          <w:rFonts w:ascii="Arial Black" w:hAnsi="Arial Black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D540583" wp14:editId="7B6452CB">
                <wp:simplePos x="0" y="0"/>
                <wp:positionH relativeFrom="column">
                  <wp:posOffset>-215567</wp:posOffset>
                </wp:positionH>
                <wp:positionV relativeFrom="paragraph">
                  <wp:posOffset>219710</wp:posOffset>
                </wp:positionV>
                <wp:extent cx="8943286" cy="4032448"/>
                <wp:effectExtent l="0" t="0" r="29845" b="25400"/>
                <wp:wrapNone/>
                <wp:docPr id="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3286" cy="4032448"/>
                          <a:chOff x="0" y="0"/>
                          <a:chExt cx="8943286" cy="4032448"/>
                        </a:xfrm>
                      </wpg:grpSpPr>
                      <wps:wsp>
                        <wps:cNvPr id="5" name="Straight Connector 5"/>
                        <wps:cNvCnPr/>
                        <wps:spPr>
                          <a:xfrm>
                            <a:off x="698878" y="0"/>
                            <a:ext cx="0" cy="3456384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6" name="Straight Connector 6"/>
                        <wps:cNvCnPr/>
                        <wps:spPr>
                          <a:xfrm flipV="1">
                            <a:off x="698878" y="3384376"/>
                            <a:ext cx="8244408" cy="40171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7" name="Rectangle 7"/>
                        <wps:cNvSpPr/>
                        <wps:spPr>
                          <a:xfrm>
                            <a:off x="4083254" y="3600400"/>
                            <a:ext cx="2217944" cy="43204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445D" w:rsidRDefault="007B445D" w:rsidP="007B44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 w:cstheme="minorBid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" name="Rectangle 8"/>
                        <wps:cNvSpPr/>
                        <wps:spPr>
                          <a:xfrm rot="16200000">
                            <a:off x="-486054" y="1314146"/>
                            <a:ext cx="1548172" cy="57606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445D" w:rsidRDefault="007B445D" w:rsidP="007B44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 w:cstheme="minorBid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Revenue £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540583" id="Group 1" o:spid="_x0000_s1027" style="position:absolute;margin-left:-16.95pt;margin-top:17.3pt;width:704.2pt;height:317.5pt;z-index:251663360" coordsize="89432,40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">
                <v:line id="Straight Connector 5" o:spid="_x0000_s1028" style="position:absolute;visibility:visible;mso-wrap-style:square" from="6988,0" to="6988,34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" filled="t" fillcolor="white [3201]" strokecolor="black [3200]" strokeweight="1pt">
                  <v:stroke joinstyle="miter"/>
                </v:line>
                <v:line id="Straight Connector 6" o:spid="_x0000_s1029" style="position:absolute;flip:y;visibility:visible;mso-wrap-style:square" from="6988,33843" to="89432,34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" filled="t" fillcolor="white [3201]" strokecolor="black [3200]" strokeweight="1pt">
                  <v:stroke joinstyle="miter"/>
                </v:line>
                <v:rect id="Rectangle 7" o:spid="_x0000_s1030" style="position:absolute;left:40832;top:36004;width:22179;height:4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" fillcolor="white [3201]" strokecolor="black [3200]" strokeweight="1pt">
                  <v:textbox>
                    <w:txbxContent>
                      <w:p w:rsidR="007B445D" w:rsidRDefault="007B445D" w:rsidP="007B44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 w:cstheme="minorBidi"/>
                            <w:color w:val="000000"/>
                            <w:kern w:val="24"/>
                            <w:sz w:val="36"/>
                            <w:szCs w:val="36"/>
                          </w:rPr>
                          <w:t>Time</w:t>
                        </w:r>
                      </w:p>
                    </w:txbxContent>
                  </v:textbox>
                </v:rect>
                <v:rect id="Rectangle 8" o:spid="_x0000_s1031" style="position:absolute;left:-4861;top:13141;width:15482;height:576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" fillcolor="white [3201]" strokecolor="black [3200]" strokeweight="1pt">
                  <v:textbox>
                    <w:txbxContent>
                      <w:p w:rsidR="007B445D" w:rsidRDefault="007B445D" w:rsidP="007B44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 w:cstheme="minorBidi"/>
                            <w:color w:val="000000"/>
                            <w:kern w:val="24"/>
                            <w:sz w:val="36"/>
                            <w:szCs w:val="36"/>
                          </w:rPr>
                          <w:t>Revenue £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7B445D" w:rsidRDefault="007B445D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Product lifecycle explained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11826"/>
      </w:tblGrid>
      <w:tr w:rsidR="007B445D" w:rsidTr="00880421">
        <w:trPr>
          <w:trHeight w:val="4033"/>
        </w:trPr>
        <w:tc>
          <w:tcPr>
            <w:tcW w:w="2122" w:type="dxa"/>
          </w:tcPr>
          <w:p w:rsidR="007B445D" w:rsidRDefault="007B445D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Product development</w:t>
            </w:r>
          </w:p>
        </w:tc>
        <w:tc>
          <w:tcPr>
            <w:tcW w:w="11826" w:type="dxa"/>
          </w:tcPr>
          <w:p w:rsidR="007B445D" w:rsidRDefault="007B445D">
            <w:pPr>
              <w:rPr>
                <w:rFonts w:ascii="Arial Black" w:hAnsi="Arial Black"/>
              </w:rPr>
            </w:pPr>
          </w:p>
          <w:p w:rsidR="007B445D" w:rsidRDefault="007B445D">
            <w:pPr>
              <w:rPr>
                <w:rFonts w:ascii="Arial Black" w:hAnsi="Arial Black"/>
              </w:rPr>
            </w:pPr>
          </w:p>
          <w:p w:rsidR="007B445D" w:rsidRDefault="007B445D">
            <w:pPr>
              <w:rPr>
                <w:rFonts w:ascii="Arial Black" w:hAnsi="Arial Black"/>
              </w:rPr>
            </w:pPr>
          </w:p>
          <w:p w:rsidR="007B445D" w:rsidRDefault="007B445D">
            <w:pPr>
              <w:rPr>
                <w:rFonts w:ascii="Arial Black" w:hAnsi="Arial Black"/>
              </w:rPr>
            </w:pPr>
          </w:p>
          <w:p w:rsidR="00880421" w:rsidRDefault="00880421">
            <w:pPr>
              <w:rPr>
                <w:rFonts w:ascii="Arial Black" w:hAnsi="Arial Black"/>
              </w:rPr>
            </w:pPr>
          </w:p>
          <w:p w:rsidR="00880421" w:rsidRDefault="00880421">
            <w:pPr>
              <w:rPr>
                <w:rFonts w:ascii="Arial Black" w:hAnsi="Arial Black"/>
              </w:rPr>
            </w:pPr>
          </w:p>
          <w:p w:rsidR="00880421" w:rsidRDefault="00880421">
            <w:pPr>
              <w:rPr>
                <w:rFonts w:ascii="Arial Black" w:hAnsi="Arial Black"/>
              </w:rPr>
            </w:pPr>
          </w:p>
          <w:p w:rsidR="00880421" w:rsidRDefault="00880421">
            <w:pPr>
              <w:rPr>
                <w:rFonts w:ascii="Arial Black" w:hAnsi="Arial Black"/>
              </w:rPr>
            </w:pPr>
          </w:p>
          <w:p w:rsidR="00880421" w:rsidRDefault="00880421">
            <w:pPr>
              <w:rPr>
                <w:rFonts w:ascii="Arial Black" w:hAnsi="Arial Black"/>
              </w:rPr>
            </w:pPr>
          </w:p>
          <w:p w:rsidR="00880421" w:rsidRDefault="00880421">
            <w:pPr>
              <w:rPr>
                <w:rFonts w:ascii="Arial Black" w:hAnsi="Arial Black"/>
              </w:rPr>
            </w:pPr>
          </w:p>
          <w:p w:rsidR="00880421" w:rsidRDefault="00880421">
            <w:pPr>
              <w:rPr>
                <w:rFonts w:ascii="Arial Black" w:hAnsi="Arial Black"/>
              </w:rPr>
            </w:pPr>
          </w:p>
          <w:p w:rsidR="00880421" w:rsidRDefault="00880421">
            <w:pPr>
              <w:rPr>
                <w:rFonts w:ascii="Arial Black" w:hAnsi="Arial Black"/>
              </w:rPr>
            </w:pPr>
          </w:p>
          <w:p w:rsidR="007B445D" w:rsidRDefault="007B445D">
            <w:pPr>
              <w:rPr>
                <w:rFonts w:ascii="Arial Black" w:hAnsi="Arial Black"/>
              </w:rPr>
            </w:pPr>
          </w:p>
        </w:tc>
      </w:tr>
      <w:tr w:rsidR="007B445D" w:rsidTr="00880421">
        <w:trPr>
          <w:trHeight w:val="4033"/>
        </w:trPr>
        <w:tc>
          <w:tcPr>
            <w:tcW w:w="2122" w:type="dxa"/>
          </w:tcPr>
          <w:p w:rsidR="007B445D" w:rsidRDefault="007B445D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Introduction of product to market</w:t>
            </w:r>
          </w:p>
        </w:tc>
        <w:tc>
          <w:tcPr>
            <w:tcW w:w="11826" w:type="dxa"/>
          </w:tcPr>
          <w:p w:rsidR="007B445D" w:rsidRDefault="007B445D">
            <w:pPr>
              <w:rPr>
                <w:rFonts w:ascii="Arial Black" w:hAnsi="Arial Black"/>
              </w:rPr>
            </w:pPr>
          </w:p>
        </w:tc>
      </w:tr>
      <w:tr w:rsidR="007B445D" w:rsidTr="00880421">
        <w:trPr>
          <w:trHeight w:val="4033"/>
        </w:trPr>
        <w:tc>
          <w:tcPr>
            <w:tcW w:w="2122" w:type="dxa"/>
          </w:tcPr>
          <w:p w:rsidR="007B445D" w:rsidRDefault="007B445D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lastRenderedPageBreak/>
              <w:t>Growth phase</w:t>
            </w:r>
          </w:p>
        </w:tc>
        <w:tc>
          <w:tcPr>
            <w:tcW w:w="11826" w:type="dxa"/>
          </w:tcPr>
          <w:p w:rsidR="007B445D" w:rsidRDefault="007B445D">
            <w:pPr>
              <w:rPr>
                <w:rFonts w:ascii="Arial Black" w:hAnsi="Arial Black"/>
              </w:rPr>
            </w:pPr>
          </w:p>
        </w:tc>
      </w:tr>
      <w:tr w:rsidR="007B445D" w:rsidTr="00880421">
        <w:trPr>
          <w:trHeight w:val="4033"/>
        </w:trPr>
        <w:tc>
          <w:tcPr>
            <w:tcW w:w="2122" w:type="dxa"/>
          </w:tcPr>
          <w:p w:rsidR="007B445D" w:rsidRDefault="007B445D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Maturity phase</w:t>
            </w:r>
          </w:p>
        </w:tc>
        <w:tc>
          <w:tcPr>
            <w:tcW w:w="11826" w:type="dxa"/>
          </w:tcPr>
          <w:p w:rsidR="007B445D" w:rsidRDefault="007B445D">
            <w:pPr>
              <w:rPr>
                <w:rFonts w:ascii="Arial Black" w:hAnsi="Arial Black"/>
              </w:rPr>
            </w:pPr>
          </w:p>
        </w:tc>
      </w:tr>
      <w:tr w:rsidR="007B445D" w:rsidTr="00880421">
        <w:trPr>
          <w:trHeight w:val="4033"/>
        </w:trPr>
        <w:tc>
          <w:tcPr>
            <w:tcW w:w="2122" w:type="dxa"/>
          </w:tcPr>
          <w:p w:rsidR="007B445D" w:rsidRDefault="007B445D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lastRenderedPageBreak/>
              <w:t>Decline phase</w:t>
            </w:r>
          </w:p>
        </w:tc>
        <w:tc>
          <w:tcPr>
            <w:tcW w:w="11826" w:type="dxa"/>
          </w:tcPr>
          <w:p w:rsidR="007B445D" w:rsidRDefault="007B445D">
            <w:pPr>
              <w:rPr>
                <w:rFonts w:ascii="Arial Black" w:hAnsi="Arial Black"/>
              </w:rPr>
            </w:pPr>
          </w:p>
        </w:tc>
      </w:tr>
    </w:tbl>
    <w:p w:rsidR="007B445D" w:rsidRDefault="007B445D">
      <w:pPr>
        <w:rPr>
          <w:rFonts w:ascii="Arial Black" w:hAnsi="Arial Black"/>
        </w:rPr>
        <w:sectPr w:rsidR="007B445D" w:rsidSect="007B445D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7B445D" w:rsidRDefault="007B445D">
      <w:pPr>
        <w:rPr>
          <w:rFonts w:ascii="Arial Black" w:hAnsi="Arial Black"/>
        </w:rPr>
      </w:pPr>
      <w:r w:rsidRPr="007B445D">
        <w:rPr>
          <w:rFonts w:ascii="Arial Black" w:hAnsi="Arial Black"/>
        </w:rPr>
        <w:lastRenderedPageBreak/>
        <w:t>Product lifecycle extension strategies</w:t>
      </w:r>
    </w:p>
    <w:p w:rsidR="00880421" w:rsidRDefault="00880421">
      <w:pPr>
        <w:rPr>
          <w:rFonts w:ascii="Arial Black" w:hAnsi="Arial Black"/>
        </w:rPr>
      </w:pPr>
    </w:p>
    <w:p w:rsidR="00880421" w:rsidRDefault="00880421">
      <w:pPr>
        <w:rPr>
          <w:rFonts w:ascii="Arial Black" w:hAnsi="Arial Black"/>
        </w:rPr>
      </w:pPr>
    </w:p>
    <w:p w:rsidR="00880421" w:rsidRDefault="00880421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2AC08570" wp14:editId="36CBD362">
            <wp:simplePos x="0" y="0"/>
            <wp:positionH relativeFrom="column">
              <wp:posOffset>1041400</wp:posOffset>
            </wp:positionH>
            <wp:positionV relativeFrom="paragraph">
              <wp:posOffset>34290</wp:posOffset>
            </wp:positionV>
            <wp:extent cx="3279775" cy="1816735"/>
            <wp:effectExtent l="0" t="0" r="0" b="0"/>
            <wp:wrapNone/>
            <wp:docPr id="2049" name="Picture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421" w:rsidRDefault="00880421">
      <w:pPr>
        <w:rPr>
          <w:rFonts w:ascii="Arial Black" w:hAnsi="Arial Black"/>
        </w:rPr>
      </w:pPr>
    </w:p>
    <w:p w:rsidR="00880421" w:rsidRDefault="00880421">
      <w:pPr>
        <w:rPr>
          <w:rFonts w:ascii="Arial Black" w:hAnsi="Arial Black"/>
        </w:rPr>
      </w:pPr>
    </w:p>
    <w:p w:rsidR="00880421" w:rsidRDefault="00880421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248285</wp:posOffset>
                </wp:positionV>
                <wp:extent cx="749300" cy="863600"/>
                <wp:effectExtent l="0" t="0" r="12700" b="12700"/>
                <wp:wrapNone/>
                <wp:docPr id="2054" name="Rectangle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00" cy="863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D4272A" id="Rectangle 2054" o:spid="_x0000_s1026" style="position:absolute;margin-left:102pt;margin-top:19.55pt;width:59pt;height:6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" fillcolor="white [3212]" strokecolor="white [3212]" strokeweight="1pt"/>
            </w:pict>
          </mc:Fallback>
        </mc:AlternateContent>
      </w:r>
    </w:p>
    <w:p w:rsidR="00880421" w:rsidRDefault="00880421">
      <w:pPr>
        <w:rPr>
          <w:rFonts w:ascii="Arial Black" w:hAnsi="Arial Black"/>
        </w:rPr>
      </w:pPr>
    </w:p>
    <w:p w:rsidR="00880421" w:rsidRDefault="00880421">
      <w:pPr>
        <w:rPr>
          <w:rFonts w:ascii="Arial Black" w:hAnsi="Arial Black"/>
        </w:rPr>
      </w:pPr>
    </w:p>
    <w:p w:rsidR="00880421" w:rsidRDefault="00880421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</w:p>
    <w:p w:rsidR="00880421" w:rsidRDefault="00880421">
      <w:pPr>
        <w:rPr>
          <w:rFonts w:ascii="Arial Black" w:hAnsi="Arial Black"/>
        </w:rPr>
      </w:pPr>
    </w:p>
    <w:p w:rsidR="00880421" w:rsidRDefault="00880421">
      <w:pPr>
        <w:rPr>
          <w:rFonts w:ascii="Arial Black" w:hAnsi="Arial Black"/>
        </w:rPr>
      </w:pPr>
    </w:p>
    <w:p w:rsidR="003867A5" w:rsidRPr="007B445D" w:rsidRDefault="0067125F" w:rsidP="007B445D">
      <w:pPr>
        <w:numPr>
          <w:ilvl w:val="0"/>
          <w:numId w:val="1"/>
        </w:numPr>
        <w:rPr>
          <w:rFonts w:ascii="Arial Black" w:hAnsi="Arial Black"/>
        </w:rPr>
      </w:pPr>
      <w:r w:rsidRPr="007B445D">
        <w:rPr>
          <w:rFonts w:ascii="Arial Black" w:hAnsi="Arial Black"/>
        </w:rPr>
        <w:t>There are ways that a business can extend the lifecycle of the product, the most popular ways are:</w:t>
      </w:r>
    </w:p>
    <w:p w:rsidR="007B445D" w:rsidRDefault="007B445D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</w:p>
    <w:p w:rsidR="007B445D" w:rsidRPr="00A529EA" w:rsidRDefault="007B445D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  <w:sectPr w:rsidR="007B445D" w:rsidSect="007B445D">
          <w:pgSz w:w="11906" w:h="16838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A529EA" w:rsidRPr="00A529EA" w:rsidRDefault="007B445D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Draw the product lifecycle diagram with the extension strategy marked on</w:t>
      </w:r>
    </w:p>
    <w:p w:rsidR="00A529EA" w:rsidRPr="00A529EA" w:rsidRDefault="00A529EA">
      <w:pPr>
        <w:rPr>
          <w:rFonts w:ascii="Arial Black" w:hAnsi="Arial Black"/>
        </w:rPr>
      </w:pPr>
    </w:p>
    <w:p w:rsidR="00A529EA" w:rsidRPr="00A529EA" w:rsidRDefault="007B445D">
      <w:pPr>
        <w:rPr>
          <w:rFonts w:ascii="Arial Black" w:hAnsi="Arial Black"/>
        </w:rPr>
      </w:pPr>
      <w:r w:rsidRPr="007B445D">
        <w:rPr>
          <w:rFonts w:ascii="Arial Black" w:hAnsi="Arial Black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CD95038" wp14:editId="07E727D3">
                <wp:simplePos x="0" y="0"/>
                <wp:positionH relativeFrom="margin">
                  <wp:align>left</wp:align>
                </wp:positionH>
                <wp:positionV relativeFrom="paragraph">
                  <wp:posOffset>207645</wp:posOffset>
                </wp:positionV>
                <wp:extent cx="8943286" cy="4032448"/>
                <wp:effectExtent l="0" t="0" r="29845" b="25400"/>
                <wp:wrapNone/>
                <wp:docPr id="1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43286" cy="4032448"/>
                          <a:chOff x="0" y="0"/>
                          <a:chExt cx="8943286" cy="4032448"/>
                        </a:xfrm>
                      </wpg:grpSpPr>
                      <wps:wsp>
                        <wps:cNvPr id="20" name="Straight Connector 20"/>
                        <wps:cNvCnPr/>
                        <wps:spPr>
                          <a:xfrm>
                            <a:off x="698878" y="0"/>
                            <a:ext cx="0" cy="3456384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21" name="Straight Connector 21"/>
                        <wps:cNvCnPr/>
                        <wps:spPr>
                          <a:xfrm flipV="1">
                            <a:off x="698878" y="3384376"/>
                            <a:ext cx="8244408" cy="40171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083254" y="3600400"/>
                            <a:ext cx="2217944" cy="432048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445D" w:rsidRDefault="007B445D" w:rsidP="007B44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 w:cstheme="minorBid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3" name="Rectangle 23"/>
                        <wps:cNvSpPr/>
                        <wps:spPr>
                          <a:xfrm rot="16200000">
                            <a:off x="-486054" y="1314146"/>
                            <a:ext cx="1548172" cy="576064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445D" w:rsidRDefault="007B445D" w:rsidP="007B44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 Black" w:hAnsi="Arial Black" w:cstheme="minorBidi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  <w:t>Revenue £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D95038" id="_x0000_s1032" style="position:absolute;margin-left:0;margin-top:16.35pt;width:704.2pt;height:317.5pt;z-index:251683840;mso-position-horizontal:left;mso-position-horizontal-relative:margin" coordsize="89432,40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">
                <v:line id="Straight Connector 20" o:spid="_x0000_s1033" style="position:absolute;visibility:visible;mso-wrap-style:square" from="6988,0" to="6988,34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" filled="t" fillcolor="white [3201]" strokecolor="black [3200]" strokeweight="1pt">
                  <v:stroke joinstyle="miter"/>
                </v:line>
                <v:line id="Straight Connector 21" o:spid="_x0000_s1034" style="position:absolute;flip:y;visibility:visible;mso-wrap-style:square" from="6988,33843" to="89432,34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" filled="t" fillcolor="white [3201]" strokecolor="black [3200]" strokeweight="1pt">
                  <v:stroke joinstyle="miter"/>
                </v:line>
                <v:rect id="Rectangle 22" o:spid="_x0000_s1035" style="position:absolute;left:40832;top:36004;width:22179;height:4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" fillcolor="white [3201]" strokecolor="black [3200]" strokeweight="1pt">
                  <v:textbox>
                    <w:txbxContent>
                      <w:p w:rsidR="007B445D" w:rsidRDefault="007B445D" w:rsidP="007B44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 w:cstheme="minorBidi"/>
                            <w:color w:val="000000"/>
                            <w:kern w:val="24"/>
                            <w:sz w:val="36"/>
                            <w:szCs w:val="36"/>
                          </w:rPr>
                          <w:t>Time</w:t>
                        </w:r>
                      </w:p>
                    </w:txbxContent>
                  </v:textbox>
                </v:rect>
                <v:rect id="Rectangle 23" o:spid="_x0000_s1036" style="position:absolute;left:-4861;top:13141;width:15482;height:576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" fillcolor="white [3201]" strokecolor="black [3200]" strokeweight="1pt">
                  <v:textbox>
                    <w:txbxContent>
                      <w:p w:rsidR="007B445D" w:rsidRDefault="007B445D" w:rsidP="007B44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 w:cstheme="minorBidi"/>
                            <w:color w:val="000000"/>
                            <w:kern w:val="24"/>
                            <w:sz w:val="36"/>
                            <w:szCs w:val="36"/>
                          </w:rPr>
                          <w:t>Revenue £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7B445D" w:rsidRDefault="007B445D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</w:p>
    <w:p w:rsidR="008329C2" w:rsidRDefault="002D40CB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Product lifecycle extension strategies</w:t>
      </w:r>
    </w:p>
    <w:p w:rsidR="007B445D" w:rsidRDefault="002E1919">
      <w:pPr>
        <w:rPr>
          <w:rFonts w:ascii="Arial Black" w:hAnsi="Arial Black"/>
        </w:rPr>
      </w:pPr>
      <w:r w:rsidRPr="007B445D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63D3E092" wp14:editId="525B2511">
            <wp:simplePos x="0" y="0"/>
            <wp:positionH relativeFrom="margin">
              <wp:align>left</wp:align>
            </wp:positionH>
            <wp:positionV relativeFrom="paragraph">
              <wp:posOffset>161925</wp:posOffset>
            </wp:positionV>
            <wp:extent cx="1504950" cy="1131570"/>
            <wp:effectExtent l="0" t="0" r="0" b="0"/>
            <wp:wrapThrough wrapText="bothSides">
              <wp:wrapPolygon edited="0">
                <wp:start x="0" y="0"/>
                <wp:lineTo x="0" y="21091"/>
                <wp:lineTo x="21327" y="21091"/>
                <wp:lineTo x="21327" y="0"/>
                <wp:lineTo x="0" y="0"/>
              </wp:wrapPolygon>
            </wp:wrapThrough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445D" w:rsidRDefault="007B445D" w:rsidP="007B445D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2E1919">
        <w:rPr>
          <w:rFonts w:ascii="Arial Black" w:hAnsi="Arial Black"/>
        </w:rPr>
        <w:t>__________________________________________________</w:t>
      </w:r>
    </w:p>
    <w:p w:rsidR="007B445D" w:rsidRDefault="002E1919">
      <w:pPr>
        <w:rPr>
          <w:rFonts w:ascii="Arial Black" w:hAnsi="Arial Black"/>
        </w:rPr>
      </w:pPr>
      <w:r w:rsidRPr="007B445D">
        <w:rPr>
          <w:rFonts w:ascii="Arial Black" w:hAnsi="Arial Black"/>
          <w:noProof/>
          <w:lang w:eastAsia="en-GB"/>
        </w:rPr>
        <w:drawing>
          <wp:inline distT="0" distB="0" distL="0" distR="0" wp14:anchorId="07A3E2C6" wp14:editId="353F7D74">
            <wp:extent cx="1581150" cy="811184"/>
            <wp:effectExtent l="0" t="0" r="0" b="8255"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248" cy="81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919" w:rsidRDefault="002E1919" w:rsidP="002E1919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B445D" w:rsidRDefault="007B445D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</w:p>
    <w:p w:rsidR="007B445D" w:rsidRDefault="002E1919">
      <w:pPr>
        <w:rPr>
          <w:rFonts w:ascii="Arial Black" w:hAnsi="Arial Black"/>
        </w:rPr>
      </w:pPr>
      <w:r w:rsidRPr="002E1919">
        <w:rPr>
          <w:rFonts w:ascii="Arial Black" w:hAnsi="Arial Black"/>
        </w:rPr>
        <w:lastRenderedPageBreak/>
        <w:t>Product lifecycle extension– modification of the product</w:t>
      </w:r>
    </w:p>
    <w:p w:rsidR="007B445D" w:rsidRDefault="002E1919">
      <w:pPr>
        <w:rPr>
          <w:rFonts w:ascii="Arial Black" w:hAnsi="Arial Black"/>
        </w:rPr>
      </w:pPr>
      <w:r w:rsidRPr="002E1919">
        <w:rPr>
          <w:rFonts w:ascii="Arial Black" w:hAnsi="Arial Black"/>
          <w:noProof/>
          <w:lang w:eastAsia="en-GB"/>
        </w:rPr>
        <w:drawing>
          <wp:inline distT="0" distB="0" distL="0" distR="0" wp14:anchorId="5B4F1C57" wp14:editId="471D444D">
            <wp:extent cx="1990725" cy="1249990"/>
            <wp:effectExtent l="0" t="0" r="0" b="7620"/>
            <wp:docPr id="27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557" cy="125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919" w:rsidRDefault="002E1919" w:rsidP="002E1919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B445D" w:rsidRDefault="00880421">
      <w:pPr>
        <w:rPr>
          <w:rFonts w:ascii="Arial Black" w:hAnsi="Arial Black"/>
        </w:rPr>
      </w:pPr>
      <w:r w:rsidRPr="00880421">
        <w:rPr>
          <w:rFonts w:ascii="Arial Black" w:hAnsi="Arial Black"/>
        </w:rPr>
        <w:drawing>
          <wp:inline distT="0" distB="0" distL="0" distR="0" wp14:anchorId="057055BE" wp14:editId="32A52F4A">
            <wp:extent cx="1968500" cy="1042459"/>
            <wp:effectExtent l="0" t="0" r="0" b="5715"/>
            <wp:docPr id="205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096" cy="105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45D" w:rsidRDefault="007B445D">
      <w:pPr>
        <w:rPr>
          <w:rFonts w:ascii="Arial Black" w:hAnsi="Arial Black"/>
        </w:rPr>
      </w:pPr>
    </w:p>
    <w:p w:rsidR="002E1919" w:rsidRDefault="002E1919" w:rsidP="002E1919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B445D" w:rsidRDefault="002E1919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Product lifecycle extension - rebranding</w:t>
      </w:r>
    </w:p>
    <w:p w:rsidR="007B445D" w:rsidRDefault="002E1919">
      <w:pPr>
        <w:rPr>
          <w:rFonts w:ascii="Arial Black" w:hAnsi="Arial Black"/>
        </w:rPr>
      </w:pPr>
      <w:r w:rsidRPr="002E1919">
        <w:rPr>
          <w:rFonts w:ascii="Arial Black" w:hAnsi="Arial Black"/>
          <w:noProof/>
          <w:lang w:eastAsia="en-GB"/>
        </w:rPr>
        <w:drawing>
          <wp:inline distT="0" distB="0" distL="0" distR="0" wp14:anchorId="44C04CE6" wp14:editId="2810F160">
            <wp:extent cx="1536290" cy="1333500"/>
            <wp:effectExtent l="0" t="0" r="6985" b="0"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926" cy="134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919" w:rsidRDefault="002E1919" w:rsidP="002E1919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B445D" w:rsidRDefault="002E1919">
      <w:pPr>
        <w:rPr>
          <w:rFonts w:ascii="Arial Black" w:hAnsi="Arial Black"/>
        </w:rPr>
      </w:pPr>
      <w:r>
        <w:rPr>
          <w:rFonts w:ascii="Arial Black" w:hAnsi="Arial Black"/>
        </w:rPr>
        <w:t>Product lifecycle extension – relaunching product</w:t>
      </w:r>
    </w:p>
    <w:p w:rsidR="007B445D" w:rsidRDefault="002E1919">
      <w:pPr>
        <w:rPr>
          <w:rFonts w:ascii="Arial Black" w:hAnsi="Arial Black"/>
        </w:rPr>
      </w:pPr>
      <w:r w:rsidRPr="002E1919">
        <w:rPr>
          <w:rFonts w:ascii="Arial Black" w:hAnsi="Arial Black"/>
          <w:noProof/>
          <w:lang w:eastAsia="en-GB"/>
        </w:rPr>
        <w:drawing>
          <wp:inline distT="0" distB="0" distL="0" distR="0" wp14:anchorId="099C2E5A" wp14:editId="02AEB343">
            <wp:extent cx="3371850" cy="733425"/>
            <wp:effectExtent l="76200" t="76200" r="133350" b="142875"/>
            <wp:docPr id="2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733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1919" w:rsidRDefault="002E1919" w:rsidP="002E1919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B445D" w:rsidRDefault="003447FB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Product lifecycle extension - promotion</w:t>
      </w:r>
    </w:p>
    <w:p w:rsidR="007B445D" w:rsidRDefault="003447FB">
      <w:pPr>
        <w:rPr>
          <w:rFonts w:ascii="Arial Black" w:hAnsi="Arial Black"/>
        </w:rPr>
      </w:pPr>
      <w:r w:rsidRPr="003447FB">
        <w:rPr>
          <w:rFonts w:ascii="Arial Black" w:hAnsi="Arial Black"/>
          <w:noProof/>
          <w:lang w:eastAsia="en-GB"/>
        </w:rPr>
        <w:drawing>
          <wp:inline distT="0" distB="0" distL="0" distR="0" wp14:anchorId="4889A75F" wp14:editId="63E6B0A4">
            <wp:extent cx="1584176" cy="770966"/>
            <wp:effectExtent l="0" t="0" r="0" b="0"/>
            <wp:docPr id="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84176" cy="77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7FB" w:rsidRDefault="003447FB" w:rsidP="003447FB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447FB" w:rsidRPr="003447FB" w:rsidRDefault="003447FB" w:rsidP="003E5A0C">
      <w:pPr>
        <w:shd w:val="clear" w:color="auto" w:fill="D9D9D9" w:themeFill="background1" w:themeFillShade="D9"/>
        <w:rPr>
          <w:rFonts w:ascii="Arial Black" w:hAnsi="Arial Black"/>
        </w:rPr>
      </w:pPr>
      <w:r w:rsidRPr="003447FB">
        <w:rPr>
          <w:rFonts w:ascii="Arial Black" w:hAnsi="Arial Black"/>
          <w:b/>
          <w:bCs/>
        </w:rPr>
        <w:t>Boston Matrix and the product portfolio</w:t>
      </w:r>
    </w:p>
    <w:p w:rsidR="003447FB" w:rsidRDefault="003447FB">
      <w:pPr>
        <w:rPr>
          <w:rFonts w:ascii="Arial Black" w:hAnsi="Arial Black"/>
        </w:rPr>
      </w:pPr>
    </w:p>
    <w:p w:rsidR="007B445D" w:rsidRDefault="003447FB">
      <w:pPr>
        <w:rPr>
          <w:rFonts w:ascii="Arial Black" w:hAnsi="Arial Black"/>
        </w:rPr>
      </w:pPr>
      <w:r>
        <w:rPr>
          <w:rFonts w:ascii="Arial Black" w:hAnsi="Arial Black"/>
        </w:rPr>
        <w:t>Write a definition of the Boston Matrix here:</w:t>
      </w:r>
    </w:p>
    <w:p w:rsidR="007B445D" w:rsidRDefault="007B445D">
      <w:pPr>
        <w:rPr>
          <w:rFonts w:ascii="Arial Black" w:hAnsi="Arial Black"/>
        </w:rPr>
      </w:pPr>
    </w:p>
    <w:p w:rsidR="003E5A0C" w:rsidRDefault="003E5A0C" w:rsidP="003E5A0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447FB" w:rsidRDefault="003447FB">
      <w:pPr>
        <w:rPr>
          <w:rFonts w:ascii="Arial Black" w:hAnsi="Arial Black"/>
        </w:rPr>
      </w:pPr>
    </w:p>
    <w:p w:rsidR="003447FB" w:rsidRDefault="003447FB">
      <w:pPr>
        <w:rPr>
          <w:rFonts w:ascii="Arial Black" w:hAnsi="Arial Black"/>
        </w:rPr>
      </w:pPr>
    </w:p>
    <w:p w:rsidR="003447FB" w:rsidRDefault="003E5A0C">
      <w:pPr>
        <w:rPr>
          <w:rFonts w:ascii="Arial Black" w:hAnsi="Arial Black"/>
        </w:rPr>
      </w:pPr>
      <w:r w:rsidRPr="003E5A0C">
        <w:rPr>
          <w:rFonts w:ascii="Arial Black" w:hAnsi="Arial Black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F32B5C" wp14:editId="19A5C4B0">
                <wp:simplePos x="0" y="0"/>
                <wp:positionH relativeFrom="column">
                  <wp:posOffset>-676275</wp:posOffset>
                </wp:positionH>
                <wp:positionV relativeFrom="paragraph">
                  <wp:posOffset>2490470</wp:posOffset>
                </wp:positionV>
                <wp:extent cx="2087880" cy="431800"/>
                <wp:effectExtent l="8890" t="0" r="16510" b="16510"/>
                <wp:wrapNone/>
                <wp:docPr id="102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87880" cy="431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E7E6120" id="Rectangle 9" o:spid="_x0000_s1026" style="position:absolute;margin-left:-53.25pt;margin-top:196.1pt;width:164.4pt;height:34pt;rotation:-90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" fillcolor="white [3201]" strokecolor="black [3200]" strokeweight="1pt"/>
            </w:pict>
          </mc:Fallback>
        </mc:AlternateContent>
      </w:r>
      <w:r w:rsidRPr="003E5A0C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05D137" wp14:editId="109E0801">
                <wp:simplePos x="0" y="0"/>
                <wp:positionH relativeFrom="column">
                  <wp:posOffset>3916045</wp:posOffset>
                </wp:positionH>
                <wp:positionV relativeFrom="paragraph">
                  <wp:posOffset>0</wp:posOffset>
                </wp:positionV>
                <wp:extent cx="2087880" cy="431800"/>
                <wp:effectExtent l="0" t="0" r="26670" b="25400"/>
                <wp:wrapNone/>
                <wp:docPr id="1027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431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A6A8C40" id="Rectangle 8" o:spid="_x0000_s1026" style="position:absolute;margin-left:308.35pt;margin-top:0;width:164.4pt;height:3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" fillcolor="white [3201]" strokecolor="black [3200]" strokeweight="1pt"/>
            </w:pict>
          </mc:Fallback>
        </mc:AlternateContent>
      </w:r>
      <w:r w:rsidRPr="003E5A0C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0DC0D9" wp14:editId="66E8EB76">
                <wp:simplePos x="0" y="0"/>
                <wp:positionH relativeFrom="column">
                  <wp:posOffset>63500</wp:posOffset>
                </wp:positionH>
                <wp:positionV relativeFrom="paragraph">
                  <wp:posOffset>3979545</wp:posOffset>
                </wp:positionV>
                <wp:extent cx="2087880" cy="431800"/>
                <wp:effectExtent l="8890" t="0" r="16510" b="16510"/>
                <wp:wrapNone/>
                <wp:docPr id="1026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87880" cy="431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2010F7C" id="Rectangle 7" o:spid="_x0000_s1026" style="position:absolute;margin-left:5pt;margin-top:313.35pt;width:164.4pt;height:34pt;rotation:-9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" fillcolor="white [3201]" strokecolor="black [3200]" strokeweight="1pt"/>
            </w:pict>
          </mc:Fallback>
        </mc:AlternateContent>
      </w:r>
      <w:r w:rsidRPr="003E5A0C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533781" wp14:editId="4B0A5843">
                <wp:simplePos x="0" y="0"/>
                <wp:positionH relativeFrom="column">
                  <wp:posOffset>63500</wp:posOffset>
                </wp:positionH>
                <wp:positionV relativeFrom="paragraph">
                  <wp:posOffset>1334770</wp:posOffset>
                </wp:positionV>
                <wp:extent cx="2087880" cy="431800"/>
                <wp:effectExtent l="8890" t="0" r="16510" b="16510"/>
                <wp:wrapNone/>
                <wp:docPr id="1025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87880" cy="431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53F0468A" id="Rectangle 6" o:spid="_x0000_s1026" style="position:absolute;margin-left:5pt;margin-top:105.1pt;width:164.4pt;height:34pt;rotation:-9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" fillcolor="white [3201]" strokecolor="black [3200]" strokeweight="1pt"/>
            </w:pict>
          </mc:Fallback>
        </mc:AlternateContent>
      </w:r>
      <w:r w:rsidRPr="003E5A0C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1D2E83B" wp14:editId="62F0CD8C">
                <wp:simplePos x="0" y="0"/>
                <wp:positionH relativeFrom="column">
                  <wp:posOffset>6508750</wp:posOffset>
                </wp:positionH>
                <wp:positionV relativeFrom="paragraph">
                  <wp:posOffset>507365</wp:posOffset>
                </wp:positionV>
                <wp:extent cx="2087880" cy="431800"/>
                <wp:effectExtent l="0" t="0" r="26670" b="25400"/>
                <wp:wrapNone/>
                <wp:docPr id="102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431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5841EF0" id="Rectangle 5" o:spid="_x0000_s1026" style="position:absolute;margin-left:512.5pt;margin-top:39.95pt;width:164.4pt;height:3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" fillcolor="white [3201]" strokecolor="black [3200]" strokeweight="1pt"/>
            </w:pict>
          </mc:Fallback>
        </mc:AlternateContent>
      </w:r>
      <w:r w:rsidRPr="003E5A0C"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42B6B0" wp14:editId="4E95C699">
                <wp:simplePos x="0" y="0"/>
                <wp:positionH relativeFrom="column">
                  <wp:posOffset>1323975</wp:posOffset>
                </wp:positionH>
                <wp:positionV relativeFrom="paragraph">
                  <wp:posOffset>510540</wp:posOffset>
                </wp:positionV>
                <wp:extent cx="2087880" cy="431800"/>
                <wp:effectExtent l="0" t="0" r="26670" b="25400"/>
                <wp:wrapNone/>
                <wp:docPr id="3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431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5D3DCFE" id="Rectangle 4" o:spid="_x0000_s1026" style="position:absolute;margin-left:104.25pt;margin-top:40.2pt;width:164.4pt;height:3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" fillcolor="white [3201]" strokecolor="black [3200]" strokeweight="1pt"/>
            </w:pict>
          </mc:Fallback>
        </mc:AlternateContent>
      </w:r>
      <w:r w:rsidRPr="003E5A0C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6436C845" wp14:editId="368CB202">
            <wp:simplePos x="0" y="0"/>
            <wp:positionH relativeFrom="column">
              <wp:posOffset>1323975</wp:posOffset>
            </wp:positionH>
            <wp:positionV relativeFrom="paragraph">
              <wp:posOffset>942975</wp:posOffset>
            </wp:positionV>
            <wp:extent cx="7282815" cy="4297680"/>
            <wp:effectExtent l="0" t="0" r="0" b="7620"/>
            <wp:wrapNone/>
            <wp:docPr id="1030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282815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47FB" w:rsidRDefault="003447FB">
      <w:pPr>
        <w:rPr>
          <w:rFonts w:ascii="Arial Black" w:hAnsi="Arial Black"/>
        </w:rPr>
      </w:pPr>
    </w:p>
    <w:p w:rsidR="003447FB" w:rsidRDefault="003447FB">
      <w:pPr>
        <w:rPr>
          <w:rFonts w:ascii="Arial Black" w:hAnsi="Arial Black"/>
        </w:rPr>
      </w:pPr>
    </w:p>
    <w:p w:rsidR="003447FB" w:rsidRDefault="003447FB">
      <w:pPr>
        <w:rPr>
          <w:rFonts w:ascii="Arial Black" w:hAnsi="Arial Black"/>
        </w:rPr>
      </w:pPr>
    </w:p>
    <w:p w:rsidR="003447FB" w:rsidRDefault="003447FB">
      <w:pPr>
        <w:rPr>
          <w:rFonts w:ascii="Arial Black" w:hAnsi="Arial Black"/>
        </w:rPr>
      </w:pPr>
    </w:p>
    <w:p w:rsidR="003447FB" w:rsidRDefault="003447FB">
      <w:pPr>
        <w:rPr>
          <w:rFonts w:ascii="Arial Black" w:hAnsi="Arial Black"/>
        </w:rPr>
      </w:pPr>
    </w:p>
    <w:p w:rsidR="003447FB" w:rsidRDefault="003447FB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</w:p>
    <w:p w:rsidR="007B445D" w:rsidRDefault="007B445D">
      <w:pPr>
        <w:rPr>
          <w:rFonts w:ascii="Arial Black" w:hAnsi="Arial Black"/>
        </w:rPr>
      </w:pPr>
    </w:p>
    <w:p w:rsidR="003E5A0C" w:rsidRDefault="003E5A0C">
      <w:pPr>
        <w:rPr>
          <w:rFonts w:ascii="Arial Black" w:hAnsi="Arial Black"/>
        </w:rPr>
      </w:pPr>
    </w:p>
    <w:p w:rsidR="003E5A0C" w:rsidRDefault="003E5A0C">
      <w:pPr>
        <w:rPr>
          <w:rFonts w:ascii="Arial Black" w:hAnsi="Arial Black"/>
        </w:rPr>
      </w:pPr>
    </w:p>
    <w:p w:rsidR="003E5A0C" w:rsidRDefault="003E5A0C">
      <w:pPr>
        <w:rPr>
          <w:rFonts w:ascii="Arial Black" w:hAnsi="Arial Black"/>
        </w:rPr>
      </w:pPr>
    </w:p>
    <w:p w:rsidR="003E5A0C" w:rsidRDefault="003E5A0C">
      <w:pPr>
        <w:rPr>
          <w:rFonts w:ascii="Arial Black" w:hAnsi="Arial Black"/>
        </w:rPr>
      </w:pPr>
    </w:p>
    <w:p w:rsidR="003E5A0C" w:rsidRDefault="003E5A0C">
      <w:pPr>
        <w:rPr>
          <w:rFonts w:ascii="Arial Black" w:hAnsi="Arial Black"/>
        </w:rPr>
      </w:pPr>
    </w:p>
    <w:p w:rsidR="003E5A0C" w:rsidRDefault="003E5A0C">
      <w:pPr>
        <w:rPr>
          <w:rFonts w:ascii="Arial Black" w:hAnsi="Arial Black"/>
        </w:rPr>
      </w:pPr>
    </w:p>
    <w:p w:rsidR="003E5A0C" w:rsidRDefault="003E5A0C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Boston Matrix explained</w:t>
      </w:r>
    </w:p>
    <w:p w:rsidR="003E5A0C" w:rsidRDefault="003E5A0C">
      <w:pPr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76"/>
        <w:gridCol w:w="10372"/>
      </w:tblGrid>
      <w:tr w:rsidR="003E5A0C" w:rsidTr="003E5A0C">
        <w:trPr>
          <w:trHeight w:val="1861"/>
        </w:trPr>
        <w:tc>
          <w:tcPr>
            <w:tcW w:w="3114" w:type="dxa"/>
          </w:tcPr>
          <w:p w:rsidR="003E5A0C" w:rsidRDefault="003E5A0C">
            <w:pPr>
              <w:rPr>
                <w:rFonts w:ascii="Arial Black" w:hAnsi="Arial Black"/>
              </w:rPr>
            </w:pPr>
          </w:p>
          <w:p w:rsidR="003E5A0C" w:rsidRDefault="003E5A0C">
            <w:pPr>
              <w:rPr>
                <w:rFonts w:ascii="Arial Black" w:hAnsi="Arial Black"/>
              </w:rPr>
            </w:pPr>
            <w:r w:rsidRPr="003E5A0C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50F366EF" wp14:editId="24C0C2DB">
                  <wp:extent cx="1428750" cy="1309688"/>
                  <wp:effectExtent l="0" t="0" r="0" b="5080"/>
                  <wp:docPr id="2053" name="Picture 5" descr="C:\Users\Sarah Hilton\AppData\Local\Microsoft\Windows\Temporary Internet Files\Content.IE5\1HHQSUNX\300px-Star%2A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" name="Picture 5" descr="C:\Users\Sarah Hilton\AppData\Local\Microsoft\Windows\Temporary Internet Files\Content.IE5\1HHQSUNX\300px-Star%2A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096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5A0C" w:rsidRDefault="003E5A0C">
            <w:pPr>
              <w:rPr>
                <w:rFonts w:ascii="Arial Black" w:hAnsi="Arial Black"/>
              </w:rPr>
            </w:pPr>
          </w:p>
          <w:p w:rsidR="003E5A0C" w:rsidRDefault="003E5A0C">
            <w:pPr>
              <w:rPr>
                <w:rFonts w:ascii="Arial Black" w:hAnsi="Arial Black"/>
              </w:rPr>
            </w:pPr>
          </w:p>
          <w:p w:rsidR="003E5A0C" w:rsidRDefault="003E5A0C">
            <w:pPr>
              <w:rPr>
                <w:rFonts w:ascii="Arial Black" w:hAnsi="Arial Black"/>
              </w:rPr>
            </w:pPr>
          </w:p>
          <w:p w:rsidR="003E5A0C" w:rsidRDefault="003E5A0C">
            <w:pPr>
              <w:rPr>
                <w:rFonts w:ascii="Arial Black" w:hAnsi="Arial Black"/>
              </w:rPr>
            </w:pPr>
          </w:p>
        </w:tc>
        <w:tc>
          <w:tcPr>
            <w:tcW w:w="10834" w:type="dxa"/>
          </w:tcPr>
          <w:p w:rsidR="003E5A0C" w:rsidRDefault="003E5A0C">
            <w:pPr>
              <w:rPr>
                <w:rFonts w:ascii="Arial Black" w:hAnsi="Arial Black"/>
              </w:rPr>
            </w:pPr>
          </w:p>
        </w:tc>
      </w:tr>
      <w:tr w:rsidR="003E5A0C" w:rsidTr="003E5A0C">
        <w:trPr>
          <w:trHeight w:val="1861"/>
        </w:trPr>
        <w:tc>
          <w:tcPr>
            <w:tcW w:w="3114" w:type="dxa"/>
          </w:tcPr>
          <w:p w:rsidR="003E5A0C" w:rsidRDefault="003E5A0C">
            <w:pPr>
              <w:rPr>
                <w:rFonts w:ascii="Arial Black" w:hAnsi="Arial Black"/>
              </w:rPr>
            </w:pPr>
          </w:p>
          <w:p w:rsidR="003E5A0C" w:rsidRDefault="003E5A0C">
            <w:pPr>
              <w:rPr>
                <w:rFonts w:ascii="Arial Black" w:hAnsi="Arial Black"/>
              </w:rPr>
            </w:pPr>
          </w:p>
          <w:p w:rsidR="003E5A0C" w:rsidRDefault="003E5A0C">
            <w:pPr>
              <w:rPr>
                <w:rFonts w:ascii="Arial Black" w:hAnsi="Arial Black"/>
              </w:rPr>
            </w:pPr>
            <w:r w:rsidRPr="003E5A0C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120011D8" wp14:editId="27B94D7B">
                  <wp:extent cx="1800200" cy="1920213"/>
                  <wp:effectExtent l="0" t="0" r="0" b="4445"/>
                  <wp:docPr id="2051" name="Picture 3" descr="C:\Users\Sarah Hilton\AppData\Local\Microsoft\Windows\Temporary Internet Files\Content.IE5\1HHQSUNX\question mark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C:\Users\Sarah Hilton\AppData\Local\Microsoft\Windows\Temporary Internet Files\Content.IE5\1HHQSUNX\question mark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00" cy="19202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5A0C" w:rsidRDefault="003E5A0C">
            <w:pPr>
              <w:rPr>
                <w:rFonts w:ascii="Arial Black" w:hAnsi="Arial Black"/>
              </w:rPr>
            </w:pPr>
          </w:p>
          <w:p w:rsidR="003E5A0C" w:rsidRDefault="003E5A0C">
            <w:pPr>
              <w:rPr>
                <w:rFonts w:ascii="Arial Black" w:hAnsi="Arial Black"/>
              </w:rPr>
            </w:pPr>
          </w:p>
        </w:tc>
        <w:tc>
          <w:tcPr>
            <w:tcW w:w="10834" w:type="dxa"/>
          </w:tcPr>
          <w:p w:rsidR="003E5A0C" w:rsidRDefault="003E5A0C">
            <w:pPr>
              <w:rPr>
                <w:rFonts w:ascii="Arial Black" w:hAnsi="Arial Black"/>
              </w:rPr>
            </w:pPr>
          </w:p>
        </w:tc>
      </w:tr>
      <w:tr w:rsidR="003E5A0C" w:rsidTr="003E5A0C">
        <w:trPr>
          <w:trHeight w:val="1861"/>
        </w:trPr>
        <w:tc>
          <w:tcPr>
            <w:tcW w:w="3114" w:type="dxa"/>
          </w:tcPr>
          <w:p w:rsidR="003E5A0C" w:rsidRDefault="003E5A0C">
            <w:pPr>
              <w:rPr>
                <w:rFonts w:ascii="Arial Black" w:hAnsi="Arial Black"/>
              </w:rPr>
            </w:pPr>
          </w:p>
          <w:p w:rsidR="003E5A0C" w:rsidRDefault="003E5A0C">
            <w:pPr>
              <w:rPr>
                <w:rFonts w:ascii="Arial Black" w:hAnsi="Arial Black"/>
              </w:rPr>
            </w:pPr>
            <w:r w:rsidRPr="003E5A0C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0ADE4280" wp14:editId="0BA9E1AC">
                  <wp:extent cx="2128704" cy="1756023"/>
                  <wp:effectExtent l="0" t="0" r="5080" b="0"/>
                  <wp:docPr id="2050" name="Picture 2" descr="C:\Users\Sarah Hilton\AppData\Local\Microsoft\Windows\Temporary Internet Files\Content.IE5\X4ND2733\cow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Sarah Hilton\AppData\Local\Microsoft\Windows\Temporary Internet Files\Content.IE5\X4ND2733\cow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704" cy="17560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5A0C" w:rsidRDefault="003E5A0C">
            <w:pPr>
              <w:rPr>
                <w:rFonts w:ascii="Arial Black" w:hAnsi="Arial Black"/>
              </w:rPr>
            </w:pPr>
          </w:p>
          <w:p w:rsidR="003E5A0C" w:rsidRDefault="003E5A0C">
            <w:pPr>
              <w:rPr>
                <w:rFonts w:ascii="Arial Black" w:hAnsi="Arial Black"/>
              </w:rPr>
            </w:pPr>
          </w:p>
          <w:p w:rsidR="003E5A0C" w:rsidRDefault="003E5A0C">
            <w:pPr>
              <w:rPr>
                <w:rFonts w:ascii="Arial Black" w:hAnsi="Arial Black"/>
              </w:rPr>
            </w:pPr>
          </w:p>
        </w:tc>
        <w:tc>
          <w:tcPr>
            <w:tcW w:w="10834" w:type="dxa"/>
          </w:tcPr>
          <w:p w:rsidR="003E5A0C" w:rsidRDefault="003E5A0C">
            <w:pPr>
              <w:rPr>
                <w:rFonts w:ascii="Arial Black" w:hAnsi="Arial Black"/>
              </w:rPr>
            </w:pPr>
          </w:p>
        </w:tc>
      </w:tr>
      <w:tr w:rsidR="003E5A0C" w:rsidTr="003E5A0C">
        <w:trPr>
          <w:trHeight w:val="1861"/>
        </w:trPr>
        <w:tc>
          <w:tcPr>
            <w:tcW w:w="3114" w:type="dxa"/>
          </w:tcPr>
          <w:p w:rsidR="003E5A0C" w:rsidRDefault="003E5A0C">
            <w:pPr>
              <w:rPr>
                <w:rFonts w:ascii="Arial Black" w:hAnsi="Arial Black"/>
              </w:rPr>
            </w:pPr>
          </w:p>
          <w:p w:rsidR="003E5A0C" w:rsidRDefault="003E5A0C">
            <w:pPr>
              <w:rPr>
                <w:rFonts w:ascii="Arial Black" w:hAnsi="Arial Black"/>
              </w:rPr>
            </w:pPr>
            <w:r w:rsidRPr="003E5A0C">
              <w:rPr>
                <w:rFonts w:ascii="Arial Black" w:hAnsi="Arial Black"/>
                <w:noProof/>
                <w:lang w:eastAsia="en-GB"/>
              </w:rPr>
              <w:drawing>
                <wp:inline distT="0" distB="0" distL="0" distR="0" wp14:anchorId="61826BD7" wp14:editId="5D2FAF66">
                  <wp:extent cx="1582936" cy="1215136"/>
                  <wp:effectExtent l="0" t="0" r="0" b="4445"/>
                  <wp:docPr id="2052" name="Picture 4" descr="C:\Users\Sarah Hilton\AppData\Local\Microsoft\Windows\Temporary Internet Files\Content.IE5\7NDX9JF7\clipart002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C:\Users\Sarah Hilton\AppData\Local\Microsoft\Windows\Temporary Internet Files\Content.IE5\7NDX9JF7\clipart002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936" cy="12151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E5A0C" w:rsidRDefault="003E5A0C">
            <w:pPr>
              <w:rPr>
                <w:rFonts w:ascii="Arial Black" w:hAnsi="Arial Black"/>
              </w:rPr>
            </w:pPr>
          </w:p>
          <w:p w:rsidR="003E5A0C" w:rsidRDefault="003E5A0C">
            <w:pPr>
              <w:rPr>
                <w:rFonts w:ascii="Arial Black" w:hAnsi="Arial Black"/>
              </w:rPr>
            </w:pPr>
          </w:p>
          <w:p w:rsidR="003E5A0C" w:rsidRDefault="003E5A0C">
            <w:pPr>
              <w:rPr>
                <w:rFonts w:ascii="Arial Black" w:hAnsi="Arial Black"/>
              </w:rPr>
            </w:pPr>
          </w:p>
        </w:tc>
        <w:tc>
          <w:tcPr>
            <w:tcW w:w="10834" w:type="dxa"/>
          </w:tcPr>
          <w:p w:rsidR="003E5A0C" w:rsidRDefault="003E5A0C">
            <w:pPr>
              <w:rPr>
                <w:rFonts w:ascii="Arial Black" w:hAnsi="Arial Black"/>
              </w:rPr>
            </w:pPr>
          </w:p>
        </w:tc>
      </w:tr>
    </w:tbl>
    <w:p w:rsidR="003E5A0C" w:rsidRDefault="003E5A0C">
      <w:pPr>
        <w:rPr>
          <w:rFonts w:ascii="Arial Black" w:hAnsi="Arial Black"/>
        </w:rPr>
      </w:pPr>
    </w:p>
    <w:p w:rsidR="003E5A0C" w:rsidRDefault="003E5A0C">
      <w:pPr>
        <w:rPr>
          <w:rFonts w:ascii="Arial Black" w:hAnsi="Arial Black"/>
        </w:rPr>
      </w:pPr>
    </w:p>
    <w:p w:rsidR="003E5A0C" w:rsidRDefault="003E5A0C">
      <w:pPr>
        <w:rPr>
          <w:rFonts w:ascii="Arial Black" w:hAnsi="Arial Black"/>
        </w:rPr>
      </w:pPr>
    </w:p>
    <w:p w:rsidR="003E5A0C" w:rsidRDefault="003E5A0C">
      <w:pPr>
        <w:rPr>
          <w:rFonts w:ascii="Arial Black" w:hAnsi="Arial Black"/>
        </w:rPr>
      </w:pPr>
    </w:p>
    <w:p w:rsidR="003E5A0C" w:rsidRDefault="003E5A0C">
      <w:pPr>
        <w:rPr>
          <w:rFonts w:ascii="Arial Black" w:hAnsi="Arial Black"/>
        </w:rPr>
      </w:pPr>
      <w:r>
        <w:rPr>
          <w:rFonts w:ascii="Arial Black" w:hAnsi="Arial Black"/>
        </w:rPr>
        <w:lastRenderedPageBreak/>
        <w:t>Uses and limitations of the Boston Matrix</w:t>
      </w:r>
    </w:p>
    <w:p w:rsidR="003E5A0C" w:rsidRDefault="003E5A0C">
      <w:pPr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="003E5A0C" w:rsidTr="003E5A0C">
        <w:tc>
          <w:tcPr>
            <w:tcW w:w="6974" w:type="dxa"/>
          </w:tcPr>
          <w:p w:rsidR="003E5A0C" w:rsidRDefault="003E5A0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Uses</w:t>
            </w:r>
          </w:p>
        </w:tc>
        <w:tc>
          <w:tcPr>
            <w:tcW w:w="6974" w:type="dxa"/>
          </w:tcPr>
          <w:p w:rsidR="003E5A0C" w:rsidRDefault="003E5A0C">
            <w:pPr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Limitations</w:t>
            </w:r>
          </w:p>
        </w:tc>
      </w:tr>
      <w:tr w:rsidR="003E5A0C" w:rsidTr="003E5A0C">
        <w:tc>
          <w:tcPr>
            <w:tcW w:w="6974" w:type="dxa"/>
          </w:tcPr>
          <w:p w:rsidR="003E5A0C" w:rsidRDefault="003E5A0C">
            <w:pPr>
              <w:rPr>
                <w:rFonts w:ascii="Arial Black" w:hAnsi="Arial Black"/>
              </w:rPr>
            </w:pPr>
          </w:p>
          <w:p w:rsidR="003E5A0C" w:rsidRDefault="003E5A0C">
            <w:pPr>
              <w:rPr>
                <w:rFonts w:ascii="Arial Black" w:hAnsi="Arial Black"/>
              </w:rPr>
            </w:pPr>
          </w:p>
          <w:p w:rsidR="003E5A0C" w:rsidRDefault="003E5A0C">
            <w:pPr>
              <w:rPr>
                <w:rFonts w:ascii="Arial Black" w:hAnsi="Arial Black"/>
              </w:rPr>
            </w:pPr>
          </w:p>
          <w:p w:rsidR="003E5A0C" w:rsidRDefault="003E5A0C">
            <w:pPr>
              <w:rPr>
                <w:rFonts w:ascii="Arial Black" w:hAnsi="Arial Black"/>
              </w:rPr>
            </w:pPr>
          </w:p>
          <w:p w:rsidR="003E5A0C" w:rsidRDefault="003E5A0C">
            <w:pPr>
              <w:rPr>
                <w:rFonts w:ascii="Arial Black" w:hAnsi="Arial Black"/>
              </w:rPr>
            </w:pPr>
          </w:p>
          <w:p w:rsidR="003E5A0C" w:rsidRDefault="003E5A0C">
            <w:pPr>
              <w:rPr>
                <w:rFonts w:ascii="Arial Black" w:hAnsi="Arial Black"/>
              </w:rPr>
            </w:pPr>
          </w:p>
          <w:p w:rsidR="003E5A0C" w:rsidRDefault="003E5A0C">
            <w:pPr>
              <w:rPr>
                <w:rFonts w:ascii="Arial Black" w:hAnsi="Arial Black"/>
              </w:rPr>
            </w:pPr>
          </w:p>
          <w:p w:rsidR="003E5A0C" w:rsidRDefault="003E5A0C">
            <w:pPr>
              <w:rPr>
                <w:rFonts w:ascii="Arial Black" w:hAnsi="Arial Black"/>
              </w:rPr>
            </w:pPr>
          </w:p>
          <w:p w:rsidR="003E5A0C" w:rsidRDefault="003E5A0C">
            <w:pPr>
              <w:rPr>
                <w:rFonts w:ascii="Arial Black" w:hAnsi="Arial Black"/>
              </w:rPr>
            </w:pPr>
          </w:p>
          <w:p w:rsidR="003E5A0C" w:rsidRDefault="003E5A0C">
            <w:pPr>
              <w:rPr>
                <w:rFonts w:ascii="Arial Black" w:hAnsi="Arial Black"/>
              </w:rPr>
            </w:pPr>
          </w:p>
          <w:p w:rsidR="003E5A0C" w:rsidRDefault="003E5A0C">
            <w:pPr>
              <w:rPr>
                <w:rFonts w:ascii="Arial Black" w:hAnsi="Arial Black"/>
              </w:rPr>
            </w:pPr>
          </w:p>
          <w:p w:rsidR="003E5A0C" w:rsidRDefault="003E5A0C">
            <w:pPr>
              <w:rPr>
                <w:rFonts w:ascii="Arial Black" w:hAnsi="Arial Black"/>
              </w:rPr>
            </w:pPr>
          </w:p>
          <w:p w:rsidR="003E5A0C" w:rsidRDefault="003E5A0C">
            <w:pPr>
              <w:rPr>
                <w:rFonts w:ascii="Arial Black" w:hAnsi="Arial Black"/>
              </w:rPr>
            </w:pPr>
          </w:p>
          <w:p w:rsidR="003E5A0C" w:rsidRDefault="003E5A0C">
            <w:pPr>
              <w:rPr>
                <w:rFonts w:ascii="Arial Black" w:hAnsi="Arial Black"/>
              </w:rPr>
            </w:pPr>
          </w:p>
          <w:p w:rsidR="003E5A0C" w:rsidRDefault="003E5A0C">
            <w:pPr>
              <w:rPr>
                <w:rFonts w:ascii="Arial Black" w:hAnsi="Arial Black"/>
              </w:rPr>
            </w:pPr>
          </w:p>
          <w:p w:rsidR="003E5A0C" w:rsidRDefault="003E5A0C">
            <w:pPr>
              <w:rPr>
                <w:rFonts w:ascii="Arial Black" w:hAnsi="Arial Black"/>
              </w:rPr>
            </w:pPr>
          </w:p>
          <w:p w:rsidR="003E5A0C" w:rsidRDefault="003E5A0C">
            <w:pPr>
              <w:rPr>
                <w:rFonts w:ascii="Arial Black" w:hAnsi="Arial Black"/>
              </w:rPr>
            </w:pPr>
          </w:p>
          <w:p w:rsidR="003E5A0C" w:rsidRDefault="003E5A0C">
            <w:pPr>
              <w:rPr>
                <w:rFonts w:ascii="Arial Black" w:hAnsi="Arial Black"/>
              </w:rPr>
            </w:pPr>
          </w:p>
          <w:p w:rsidR="003E5A0C" w:rsidRDefault="003E5A0C">
            <w:pPr>
              <w:rPr>
                <w:rFonts w:ascii="Arial Black" w:hAnsi="Arial Black"/>
              </w:rPr>
            </w:pPr>
          </w:p>
          <w:p w:rsidR="003E5A0C" w:rsidRDefault="003E5A0C">
            <w:pPr>
              <w:rPr>
                <w:rFonts w:ascii="Arial Black" w:hAnsi="Arial Black"/>
              </w:rPr>
            </w:pPr>
          </w:p>
        </w:tc>
        <w:tc>
          <w:tcPr>
            <w:tcW w:w="6974" w:type="dxa"/>
          </w:tcPr>
          <w:p w:rsidR="003E5A0C" w:rsidRDefault="003E5A0C">
            <w:pPr>
              <w:rPr>
                <w:rFonts w:ascii="Arial Black" w:hAnsi="Arial Black"/>
              </w:rPr>
            </w:pPr>
          </w:p>
        </w:tc>
      </w:tr>
    </w:tbl>
    <w:p w:rsidR="003E5A0C" w:rsidRDefault="003E5A0C">
      <w:pPr>
        <w:rPr>
          <w:rFonts w:ascii="Arial Black" w:hAnsi="Arial Black"/>
        </w:rPr>
      </w:pPr>
    </w:p>
    <w:p w:rsidR="003E5A0C" w:rsidRDefault="003E5A0C">
      <w:pPr>
        <w:rPr>
          <w:rFonts w:ascii="Arial Black" w:hAnsi="Arial Black"/>
        </w:rPr>
      </w:pPr>
    </w:p>
    <w:p w:rsidR="003E5A0C" w:rsidRDefault="003E5A0C">
      <w:pPr>
        <w:rPr>
          <w:rFonts w:ascii="Arial Black" w:hAnsi="Arial Black"/>
        </w:rPr>
      </w:pPr>
    </w:p>
    <w:p w:rsidR="003E5A0C" w:rsidRDefault="003E5A0C">
      <w:pPr>
        <w:rPr>
          <w:rFonts w:ascii="Arial Black" w:hAnsi="Arial Black"/>
        </w:rPr>
        <w:sectPr w:rsidR="003E5A0C" w:rsidSect="007B445D">
          <w:pgSz w:w="16838" w:h="11906" w:orient="landscape"/>
          <w:pgMar w:top="1440" w:right="1440" w:bottom="1440" w:left="1440" w:header="708" w:footer="708" w:gutter="0"/>
          <w:pgBorders w:offsetFrom="page">
            <w:top w:val="tornPaperBlack" w:sz="31" w:space="24" w:color="auto"/>
            <w:left w:val="tornPaperBlack" w:sz="31" w:space="24" w:color="auto"/>
            <w:bottom w:val="tornPaperBlack" w:sz="31" w:space="24" w:color="auto"/>
            <w:right w:val="tornPaperBlack" w:sz="31" w:space="24" w:color="auto"/>
          </w:pgBorders>
          <w:cols w:space="708"/>
          <w:docGrid w:linePitch="360"/>
        </w:sectPr>
      </w:pPr>
    </w:p>
    <w:p w:rsidR="003E5A0C" w:rsidRPr="003E5A0C" w:rsidRDefault="003E5A0C" w:rsidP="003E5A0C">
      <w:pPr>
        <w:shd w:val="clear" w:color="auto" w:fill="D9D9D9" w:themeFill="background1" w:themeFillShade="D9"/>
        <w:rPr>
          <w:rFonts w:ascii="Arial Black" w:hAnsi="Arial Black"/>
        </w:rPr>
      </w:pPr>
      <w:r w:rsidRPr="003E5A0C">
        <w:rPr>
          <w:rFonts w:ascii="Arial Black" w:hAnsi="Arial Black"/>
          <w:b/>
          <w:bCs/>
        </w:rPr>
        <w:lastRenderedPageBreak/>
        <w:t>Marketing strategies appropriate for different types of market</w:t>
      </w:r>
    </w:p>
    <w:p w:rsidR="003E5A0C" w:rsidRDefault="003E5A0C">
      <w:pPr>
        <w:rPr>
          <w:rFonts w:ascii="Arial Black" w:hAnsi="Arial Black"/>
        </w:rPr>
      </w:pPr>
    </w:p>
    <w:p w:rsidR="003E5A0C" w:rsidRDefault="003E5A0C">
      <w:pPr>
        <w:rPr>
          <w:rFonts w:ascii="Arial Black" w:hAnsi="Arial Black"/>
        </w:rPr>
      </w:pPr>
    </w:p>
    <w:p w:rsidR="003E5A0C" w:rsidRDefault="003E5A0C">
      <w:pPr>
        <w:rPr>
          <w:rFonts w:ascii="Arial Black" w:hAnsi="Arial Black"/>
        </w:rPr>
      </w:pPr>
      <w:r w:rsidRPr="003E5A0C">
        <w:rPr>
          <w:rFonts w:ascii="Arial Black" w:hAnsi="Arial Black"/>
          <w:noProof/>
          <w:lang w:eastAsia="en-GB"/>
        </w:rPr>
        <w:drawing>
          <wp:inline distT="0" distB="0" distL="0" distR="0" wp14:anchorId="6257EC5D" wp14:editId="26FF02FD">
            <wp:extent cx="981075" cy="657320"/>
            <wp:effectExtent l="0" t="0" r="0" b="9525"/>
            <wp:docPr id="10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429" cy="65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3E5A0C">
        <w:rPr>
          <w:rFonts w:ascii="Arial Black" w:hAnsi="Arial Black"/>
        </w:rPr>
        <w:t>Mass market strategies</w:t>
      </w:r>
    </w:p>
    <w:p w:rsidR="003E5A0C" w:rsidRDefault="003E5A0C" w:rsidP="003E5A0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E5A0C" w:rsidRDefault="003E5A0C">
      <w:pPr>
        <w:rPr>
          <w:rFonts w:ascii="Arial Black" w:hAnsi="Arial Black"/>
        </w:rPr>
      </w:pPr>
    </w:p>
    <w:p w:rsidR="003E5A0C" w:rsidRDefault="003E5A0C">
      <w:pPr>
        <w:rPr>
          <w:rFonts w:ascii="Arial Black" w:hAnsi="Arial Black"/>
        </w:rPr>
      </w:pPr>
    </w:p>
    <w:p w:rsidR="003E5A0C" w:rsidRDefault="003E5A0C">
      <w:pPr>
        <w:rPr>
          <w:rFonts w:ascii="Arial Black" w:hAnsi="Arial Black"/>
        </w:rPr>
      </w:pPr>
    </w:p>
    <w:p w:rsidR="003E5A0C" w:rsidRDefault="003E5A0C">
      <w:pPr>
        <w:rPr>
          <w:rFonts w:ascii="Arial Black" w:hAnsi="Arial Black"/>
        </w:rPr>
      </w:pPr>
      <w:r w:rsidRPr="003E5A0C">
        <w:rPr>
          <w:rFonts w:ascii="Arial Black" w:hAnsi="Arial Black"/>
          <w:noProof/>
          <w:lang w:eastAsia="en-GB"/>
        </w:rPr>
        <w:drawing>
          <wp:inline distT="0" distB="0" distL="0" distR="0" wp14:anchorId="5BAA7C41" wp14:editId="28945A43">
            <wp:extent cx="578689" cy="857250"/>
            <wp:effectExtent l="0" t="0" r="0" b="0"/>
            <wp:docPr id="10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57" cy="86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3E5A0C">
        <w:rPr>
          <w:rFonts w:ascii="Arial Black" w:hAnsi="Arial Black"/>
        </w:rPr>
        <w:t>Niche market strategies</w:t>
      </w:r>
    </w:p>
    <w:p w:rsidR="003E5A0C" w:rsidRDefault="003E5A0C">
      <w:pPr>
        <w:rPr>
          <w:rFonts w:ascii="Arial Black" w:hAnsi="Arial Black"/>
        </w:rPr>
      </w:pPr>
    </w:p>
    <w:p w:rsidR="003E5A0C" w:rsidRDefault="003E5A0C" w:rsidP="003E5A0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E5A0C" w:rsidRDefault="003E5A0C">
      <w:pPr>
        <w:rPr>
          <w:rFonts w:ascii="Arial Black" w:hAnsi="Arial Black"/>
        </w:rPr>
      </w:pPr>
    </w:p>
    <w:p w:rsidR="003E5A0C" w:rsidRDefault="003E5A0C">
      <w:pPr>
        <w:rPr>
          <w:rFonts w:ascii="Arial Black" w:hAnsi="Arial Black"/>
        </w:rPr>
      </w:pPr>
    </w:p>
    <w:p w:rsidR="003E5A0C" w:rsidRDefault="003E5A0C">
      <w:pPr>
        <w:rPr>
          <w:rFonts w:ascii="Arial Black" w:hAnsi="Arial Black"/>
        </w:rPr>
      </w:pPr>
    </w:p>
    <w:p w:rsidR="003E5A0C" w:rsidRDefault="003E5A0C">
      <w:pPr>
        <w:rPr>
          <w:rFonts w:ascii="Arial Black" w:hAnsi="Arial Black"/>
        </w:rPr>
      </w:pPr>
      <w:r w:rsidRPr="003E5A0C">
        <w:rPr>
          <w:rFonts w:ascii="Arial Black" w:hAnsi="Arial Black"/>
          <w:noProof/>
          <w:lang w:eastAsia="en-GB"/>
        </w:rPr>
        <w:lastRenderedPageBreak/>
        <w:drawing>
          <wp:inline distT="0" distB="0" distL="0" distR="0" wp14:anchorId="3996413F" wp14:editId="5451D212">
            <wp:extent cx="963804" cy="847725"/>
            <wp:effectExtent l="0" t="0" r="8255" b="0"/>
            <wp:docPr id="10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t="6831"/>
                    <a:stretch/>
                  </pic:blipFill>
                  <pic:spPr>
                    <a:xfrm>
                      <a:off x="0" y="0"/>
                      <a:ext cx="968347" cy="85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5A0C">
        <w:rPr>
          <w:rFonts w:ascii="Arial Black" w:hAnsi="Arial Black"/>
        </w:rPr>
        <w:t>B2B marketing</w:t>
      </w:r>
    </w:p>
    <w:p w:rsidR="003E5A0C" w:rsidRDefault="003E5A0C">
      <w:pPr>
        <w:rPr>
          <w:rFonts w:ascii="Arial Black" w:hAnsi="Arial Black"/>
        </w:rPr>
      </w:pPr>
    </w:p>
    <w:p w:rsidR="003E5A0C" w:rsidRDefault="003E5A0C" w:rsidP="003E5A0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E5A0C" w:rsidRDefault="003E5A0C">
      <w:pPr>
        <w:rPr>
          <w:rFonts w:ascii="Arial Black" w:hAnsi="Arial Black"/>
        </w:rPr>
      </w:pPr>
    </w:p>
    <w:p w:rsidR="003E5A0C" w:rsidRDefault="003E5A0C">
      <w:pPr>
        <w:rPr>
          <w:rFonts w:ascii="Arial Black" w:hAnsi="Arial Black"/>
        </w:rPr>
      </w:pPr>
    </w:p>
    <w:p w:rsidR="003E5A0C" w:rsidRDefault="003E5A0C">
      <w:pPr>
        <w:rPr>
          <w:rFonts w:ascii="Arial Black" w:hAnsi="Arial Black"/>
        </w:rPr>
      </w:pPr>
    </w:p>
    <w:p w:rsidR="003E5A0C" w:rsidRDefault="003E5A0C">
      <w:pPr>
        <w:rPr>
          <w:rFonts w:ascii="Arial Black" w:hAnsi="Arial Black"/>
        </w:rPr>
      </w:pPr>
      <w:r w:rsidRPr="003E5A0C">
        <w:rPr>
          <w:rFonts w:ascii="Arial Black" w:hAnsi="Arial Black"/>
          <w:noProof/>
          <w:lang w:eastAsia="en-GB"/>
        </w:rPr>
        <w:drawing>
          <wp:inline distT="0" distB="0" distL="0" distR="0" wp14:anchorId="2C75A53C" wp14:editId="0D75EF2B">
            <wp:extent cx="1263406" cy="1228725"/>
            <wp:effectExtent l="0" t="0" r="0" b="0"/>
            <wp:docPr id="10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3386" cy="1238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5A0C">
        <w:rPr>
          <w:rFonts w:ascii="Arial Black" w:hAnsi="Arial Black"/>
        </w:rPr>
        <w:t>B2C Marketing</w:t>
      </w:r>
    </w:p>
    <w:p w:rsidR="003E5A0C" w:rsidRDefault="003E5A0C">
      <w:pPr>
        <w:rPr>
          <w:rFonts w:ascii="Arial Black" w:hAnsi="Arial Black"/>
        </w:rPr>
      </w:pPr>
    </w:p>
    <w:p w:rsidR="003E5A0C" w:rsidRDefault="003E5A0C" w:rsidP="003E5A0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E5A0C" w:rsidRDefault="003E5A0C">
      <w:pPr>
        <w:rPr>
          <w:rFonts w:ascii="Arial Black" w:hAnsi="Arial Black"/>
        </w:rPr>
      </w:pPr>
    </w:p>
    <w:p w:rsidR="003E5A0C" w:rsidRDefault="003E5A0C">
      <w:pPr>
        <w:rPr>
          <w:rFonts w:ascii="Arial Black" w:hAnsi="Arial Black"/>
        </w:rPr>
      </w:pPr>
    </w:p>
    <w:p w:rsidR="003E5A0C" w:rsidRDefault="003E5A0C">
      <w:pPr>
        <w:rPr>
          <w:rFonts w:ascii="Arial Black" w:hAnsi="Arial Black"/>
        </w:rPr>
      </w:pPr>
    </w:p>
    <w:p w:rsidR="003E5A0C" w:rsidRDefault="003E5A0C">
      <w:pPr>
        <w:rPr>
          <w:rFonts w:ascii="Arial Black" w:hAnsi="Arial Black"/>
        </w:rPr>
      </w:pPr>
    </w:p>
    <w:p w:rsidR="003E5A0C" w:rsidRDefault="003E5A0C">
      <w:pPr>
        <w:rPr>
          <w:rFonts w:ascii="Arial Black" w:hAnsi="Arial Black"/>
        </w:rPr>
      </w:pPr>
    </w:p>
    <w:p w:rsidR="003E5A0C" w:rsidRPr="003E5A0C" w:rsidRDefault="003E5A0C" w:rsidP="003E5A0C">
      <w:pPr>
        <w:shd w:val="clear" w:color="auto" w:fill="D9D9D9" w:themeFill="background1" w:themeFillShade="D9"/>
        <w:rPr>
          <w:rFonts w:ascii="Arial Black" w:hAnsi="Arial Black"/>
        </w:rPr>
      </w:pPr>
      <w:r w:rsidRPr="003E5A0C">
        <w:rPr>
          <w:rFonts w:ascii="Arial Black" w:hAnsi="Arial Black"/>
          <w:b/>
          <w:bCs/>
        </w:rPr>
        <w:lastRenderedPageBreak/>
        <w:t>Consumer behaviour – how businesses develop customer loyalty</w:t>
      </w:r>
    </w:p>
    <w:p w:rsidR="003867A5" w:rsidRPr="003E5A0C" w:rsidRDefault="0067125F" w:rsidP="003E5A0C">
      <w:pPr>
        <w:numPr>
          <w:ilvl w:val="0"/>
          <w:numId w:val="2"/>
        </w:numPr>
        <w:spacing w:line="480" w:lineRule="auto"/>
        <w:ind w:left="714" w:hanging="357"/>
        <w:rPr>
          <w:rFonts w:ascii="Arial Black" w:hAnsi="Arial Black"/>
        </w:rPr>
      </w:pPr>
      <w:r w:rsidRPr="003E5A0C">
        <w:rPr>
          <w:rFonts w:ascii="Arial Black" w:hAnsi="Arial Black"/>
        </w:rPr>
        <w:t xml:space="preserve">Businesses have discovered that it is much </w:t>
      </w:r>
      <w:r w:rsidR="003E5A0C">
        <w:rPr>
          <w:rFonts w:ascii="Arial Black" w:hAnsi="Arial Black"/>
        </w:rPr>
        <w:t>______________________</w:t>
      </w:r>
      <w:r w:rsidRPr="003E5A0C">
        <w:rPr>
          <w:rFonts w:ascii="Arial Black" w:hAnsi="Arial Black"/>
        </w:rPr>
        <w:t xml:space="preserve"> to keep a </w:t>
      </w:r>
      <w:r w:rsidR="003E5A0C">
        <w:rPr>
          <w:rFonts w:ascii="Arial Black" w:hAnsi="Arial Black"/>
        </w:rPr>
        <w:t>_________________</w:t>
      </w:r>
      <w:r w:rsidRPr="003E5A0C">
        <w:rPr>
          <w:rFonts w:ascii="Arial Black" w:hAnsi="Arial Black"/>
        </w:rPr>
        <w:t xml:space="preserve"> customer than to gain new customers through marketing</w:t>
      </w:r>
    </w:p>
    <w:p w:rsidR="003867A5" w:rsidRPr="003E5A0C" w:rsidRDefault="0067125F" w:rsidP="003E5A0C">
      <w:pPr>
        <w:numPr>
          <w:ilvl w:val="0"/>
          <w:numId w:val="2"/>
        </w:numPr>
        <w:spacing w:line="480" w:lineRule="auto"/>
        <w:ind w:left="714" w:hanging="357"/>
        <w:rPr>
          <w:rFonts w:ascii="Arial Black" w:hAnsi="Arial Black"/>
        </w:rPr>
      </w:pPr>
      <w:r w:rsidRPr="003E5A0C">
        <w:rPr>
          <w:rFonts w:ascii="Arial Black" w:hAnsi="Arial Black"/>
        </w:rPr>
        <w:t>The expression “</w:t>
      </w:r>
      <w:r w:rsidR="003E5A0C">
        <w:rPr>
          <w:rFonts w:ascii="Arial Black" w:hAnsi="Arial Black"/>
        </w:rPr>
        <w:t>______________________</w:t>
      </w:r>
      <w:r w:rsidRPr="003E5A0C">
        <w:rPr>
          <w:rFonts w:ascii="Arial Black" w:hAnsi="Arial Black"/>
        </w:rPr>
        <w:t xml:space="preserve"> the leaky bucket” is used – where business owners should focus on keeping their existing customers with loyalty </w:t>
      </w:r>
      <w:r w:rsidR="003E5A0C">
        <w:rPr>
          <w:rFonts w:ascii="Arial Black" w:hAnsi="Arial Black"/>
        </w:rPr>
        <w:t>_______________________</w:t>
      </w:r>
      <w:r w:rsidRPr="003E5A0C">
        <w:rPr>
          <w:rFonts w:ascii="Arial Black" w:hAnsi="Arial Black"/>
        </w:rPr>
        <w:t xml:space="preserve">, discounts and extras rather than continually trying to </w:t>
      </w:r>
      <w:r w:rsidR="003E5A0C">
        <w:rPr>
          <w:rFonts w:ascii="Arial Black" w:hAnsi="Arial Black"/>
        </w:rPr>
        <w:t>_____________________________</w:t>
      </w:r>
      <w:r w:rsidRPr="003E5A0C">
        <w:rPr>
          <w:rFonts w:ascii="Arial Black" w:hAnsi="Arial Black"/>
        </w:rPr>
        <w:t xml:space="preserve"> new customers</w:t>
      </w:r>
    </w:p>
    <w:p w:rsidR="003867A5" w:rsidRPr="003E5A0C" w:rsidRDefault="0067125F" w:rsidP="003E5A0C">
      <w:pPr>
        <w:numPr>
          <w:ilvl w:val="0"/>
          <w:numId w:val="2"/>
        </w:numPr>
        <w:spacing w:line="480" w:lineRule="auto"/>
        <w:ind w:left="714" w:hanging="357"/>
        <w:rPr>
          <w:rFonts w:ascii="Arial Black" w:hAnsi="Arial Black"/>
        </w:rPr>
      </w:pPr>
      <w:r w:rsidRPr="003E5A0C">
        <w:rPr>
          <w:rFonts w:ascii="Arial Black" w:hAnsi="Arial Black"/>
        </w:rPr>
        <w:t xml:space="preserve">Customer loyalty is creating a product or service that ensures </w:t>
      </w:r>
      <w:r w:rsidR="003E5A0C">
        <w:rPr>
          <w:rFonts w:ascii="Arial Black" w:hAnsi="Arial Black"/>
        </w:rPr>
        <w:t>______________________</w:t>
      </w:r>
      <w:r w:rsidRPr="003E5A0C">
        <w:rPr>
          <w:rFonts w:ascii="Arial Black" w:hAnsi="Arial Black"/>
        </w:rPr>
        <w:t xml:space="preserve"> purchases</w:t>
      </w:r>
    </w:p>
    <w:p w:rsidR="003E5A0C" w:rsidRDefault="003E5A0C">
      <w:pPr>
        <w:rPr>
          <w:rFonts w:ascii="Arial Black" w:hAnsi="Arial Black"/>
        </w:rPr>
      </w:pPr>
    </w:p>
    <w:p w:rsidR="003E5A0C" w:rsidRDefault="00880421">
      <w:pPr>
        <w:rPr>
          <w:rFonts w:ascii="Arial Black" w:hAnsi="Arial Black"/>
        </w:rPr>
      </w:pPr>
      <w:r w:rsidRPr="00880421">
        <w:rPr>
          <w:rFonts w:ascii="Arial Black" w:hAnsi="Arial Black"/>
        </w:rPr>
        <w:drawing>
          <wp:inline distT="0" distB="0" distL="0" distR="0" wp14:anchorId="1753359A" wp14:editId="6C6FEDE2">
            <wp:extent cx="5731510" cy="1892300"/>
            <wp:effectExtent l="0" t="0" r="2540" b="0"/>
            <wp:docPr id="20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A0C" w:rsidRDefault="003E5A0C">
      <w:pPr>
        <w:rPr>
          <w:rFonts w:ascii="Arial Black" w:hAnsi="Arial Black"/>
        </w:rPr>
      </w:pPr>
    </w:p>
    <w:p w:rsidR="003E5A0C" w:rsidRDefault="003E5A0C">
      <w:pPr>
        <w:rPr>
          <w:rFonts w:ascii="Arial Black" w:hAnsi="Arial Black"/>
        </w:rPr>
      </w:pPr>
    </w:p>
    <w:p w:rsidR="003E5A0C" w:rsidRDefault="003E5A0C">
      <w:pPr>
        <w:rPr>
          <w:rFonts w:ascii="Arial Black" w:hAnsi="Arial Black"/>
        </w:rPr>
      </w:pPr>
    </w:p>
    <w:p w:rsidR="003E5A0C" w:rsidRDefault="003E5A0C">
      <w:pPr>
        <w:rPr>
          <w:rFonts w:ascii="Arial Black" w:hAnsi="Arial Black"/>
        </w:rPr>
      </w:pPr>
    </w:p>
    <w:p w:rsidR="003E5A0C" w:rsidRDefault="003E5A0C">
      <w:pPr>
        <w:rPr>
          <w:rFonts w:ascii="Arial Black" w:hAnsi="Arial Black"/>
        </w:rPr>
      </w:pPr>
    </w:p>
    <w:p w:rsidR="003E5A0C" w:rsidRDefault="003E5A0C">
      <w:pPr>
        <w:rPr>
          <w:rFonts w:ascii="Arial Black" w:hAnsi="Arial Black"/>
        </w:rPr>
      </w:pPr>
    </w:p>
    <w:p w:rsidR="003E5A0C" w:rsidRDefault="003E5A0C">
      <w:pPr>
        <w:rPr>
          <w:rFonts w:ascii="Arial Black" w:hAnsi="Arial Black"/>
        </w:rPr>
      </w:pPr>
    </w:p>
    <w:p w:rsidR="003E5A0C" w:rsidRDefault="003E5A0C" w:rsidP="003E5A0C">
      <w:pPr>
        <w:shd w:val="clear" w:color="auto" w:fill="D9D9D9" w:themeFill="background1" w:themeFillShade="D9"/>
        <w:rPr>
          <w:rFonts w:ascii="Arial Black" w:hAnsi="Arial Black"/>
        </w:rPr>
      </w:pPr>
      <w:r>
        <w:rPr>
          <w:rFonts w:ascii="Arial Black" w:hAnsi="Arial Black"/>
        </w:rPr>
        <w:t>Effective customer service</w:t>
      </w:r>
    </w:p>
    <w:p w:rsidR="003E5A0C" w:rsidRDefault="003E5A0C">
      <w:pPr>
        <w:rPr>
          <w:rFonts w:ascii="Arial Black" w:hAnsi="Arial Black"/>
        </w:rPr>
      </w:pPr>
    </w:p>
    <w:p w:rsidR="003E5A0C" w:rsidRDefault="003E5A0C">
      <w:pPr>
        <w:rPr>
          <w:rFonts w:ascii="Arial Black" w:hAnsi="Arial Black"/>
        </w:rPr>
      </w:pPr>
      <w:r w:rsidRPr="003E5A0C">
        <w:rPr>
          <w:rFonts w:ascii="Arial Black" w:hAnsi="Arial Black"/>
          <w:noProof/>
          <w:lang w:eastAsia="en-GB"/>
        </w:rPr>
        <w:drawing>
          <wp:inline distT="0" distB="0" distL="0" distR="0" wp14:anchorId="4D0203BF" wp14:editId="52A83E91">
            <wp:extent cx="2303689" cy="673868"/>
            <wp:effectExtent l="0" t="0" r="1905" b="0"/>
            <wp:docPr id="104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689" cy="67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A0C" w:rsidRDefault="003E5A0C" w:rsidP="003E5A0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E5A0C" w:rsidRDefault="003E5A0C">
      <w:pPr>
        <w:rPr>
          <w:rFonts w:ascii="Arial Black" w:hAnsi="Arial Black"/>
        </w:rPr>
      </w:pPr>
      <w:r w:rsidRPr="003E5A0C">
        <w:rPr>
          <w:rFonts w:ascii="Arial Black" w:hAnsi="Arial Black"/>
          <w:noProof/>
          <w:lang w:eastAsia="en-GB"/>
        </w:rPr>
        <w:drawing>
          <wp:inline distT="0" distB="0" distL="0" distR="0" wp14:anchorId="20217650" wp14:editId="185D561F">
            <wp:extent cx="2337395" cy="781522"/>
            <wp:effectExtent l="0" t="0" r="6350" b="0"/>
            <wp:docPr id="104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395" cy="78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A0C" w:rsidRDefault="003E5A0C" w:rsidP="003E5A0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E5A0C" w:rsidRDefault="003E5A0C">
      <w:pPr>
        <w:rPr>
          <w:rFonts w:ascii="Arial Black" w:hAnsi="Arial Black"/>
        </w:rPr>
      </w:pPr>
      <w:r w:rsidRPr="003E5A0C">
        <w:rPr>
          <w:rFonts w:ascii="Arial Black" w:hAnsi="Arial Black"/>
          <w:noProof/>
          <w:lang w:eastAsia="en-GB"/>
        </w:rPr>
        <w:drawing>
          <wp:inline distT="0" distB="0" distL="0" distR="0" wp14:anchorId="1B828E89" wp14:editId="578F1E07">
            <wp:extent cx="1971442" cy="686413"/>
            <wp:effectExtent l="0" t="0" r="0" b="0"/>
            <wp:docPr id="104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50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442" cy="68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A0C" w:rsidRDefault="003E5A0C">
      <w:pPr>
        <w:rPr>
          <w:rFonts w:ascii="Arial Black" w:hAnsi="Arial Black"/>
        </w:rPr>
      </w:pPr>
    </w:p>
    <w:p w:rsidR="003E5A0C" w:rsidRDefault="003E5A0C" w:rsidP="003E5A0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E5A0C" w:rsidRDefault="003E5A0C">
      <w:pPr>
        <w:rPr>
          <w:rFonts w:ascii="Arial Black" w:hAnsi="Arial Black"/>
        </w:rPr>
      </w:pPr>
    </w:p>
    <w:p w:rsidR="003E5A0C" w:rsidRDefault="003E5A0C">
      <w:pPr>
        <w:rPr>
          <w:rFonts w:ascii="Arial Black" w:hAnsi="Arial Black"/>
        </w:rPr>
      </w:pPr>
      <w:r w:rsidRPr="003E5A0C">
        <w:rPr>
          <w:rFonts w:ascii="Arial Black" w:hAnsi="Arial Black"/>
          <w:noProof/>
          <w:lang w:eastAsia="en-GB"/>
        </w:rPr>
        <w:drawing>
          <wp:inline distT="0" distB="0" distL="0" distR="0" wp14:anchorId="0C19B3D1" wp14:editId="0818A982">
            <wp:extent cx="1826975" cy="1466850"/>
            <wp:effectExtent l="0" t="0" r="1905" b="0"/>
            <wp:docPr id="10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89" cy="147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 Black" w:hAnsi="Arial Black"/>
        </w:rPr>
        <w:t>Loyalty cards</w:t>
      </w:r>
    </w:p>
    <w:p w:rsidR="003E5A0C" w:rsidRDefault="003E5A0C" w:rsidP="003E5A0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E5A0C" w:rsidRDefault="003E5A0C">
      <w:pPr>
        <w:rPr>
          <w:rFonts w:ascii="Arial Black" w:hAnsi="Arial Black"/>
        </w:rPr>
      </w:pPr>
    </w:p>
    <w:p w:rsidR="003E5A0C" w:rsidRDefault="003E5A0C">
      <w:pPr>
        <w:rPr>
          <w:rFonts w:ascii="Arial Black" w:hAnsi="Arial Black"/>
        </w:rPr>
      </w:pPr>
    </w:p>
    <w:p w:rsidR="003E5A0C" w:rsidRDefault="003E5A0C">
      <w:pPr>
        <w:rPr>
          <w:rFonts w:ascii="Arial Black" w:hAnsi="Arial Black"/>
        </w:rPr>
      </w:pPr>
      <w:r w:rsidRPr="003E5A0C">
        <w:rPr>
          <w:rFonts w:ascii="Arial Black" w:hAnsi="Arial Black"/>
          <w:noProof/>
          <w:lang w:eastAsia="en-GB"/>
        </w:rPr>
        <w:drawing>
          <wp:inline distT="0" distB="0" distL="0" distR="0" wp14:anchorId="3AA3D9B3" wp14:editId="41E656C1">
            <wp:extent cx="1730829" cy="1000125"/>
            <wp:effectExtent l="0" t="0" r="3175" b="0"/>
            <wp:docPr id="1043" name="Picture 4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hlinkClick r:id="rId54"/>
                    </pic:cNvPr>
                    <pic:cNvPicPr>
                      <a:picLocks noChangeAspect="1"/>
                    </pic:cNvPicPr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561" cy="1003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Black" w:hAnsi="Arial Black"/>
        </w:rPr>
        <w:t>Saver schemes</w:t>
      </w:r>
    </w:p>
    <w:p w:rsidR="003E5A0C" w:rsidRDefault="003E5A0C">
      <w:pPr>
        <w:rPr>
          <w:rFonts w:ascii="Arial Black" w:hAnsi="Arial Black"/>
        </w:rPr>
      </w:pPr>
    </w:p>
    <w:p w:rsidR="003E5A0C" w:rsidRDefault="003E5A0C" w:rsidP="003E5A0C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E5A0C" w:rsidRDefault="003E5A0C">
      <w:pPr>
        <w:rPr>
          <w:rFonts w:ascii="Arial Black" w:hAnsi="Arial Black"/>
        </w:rPr>
      </w:pPr>
    </w:p>
    <w:p w:rsidR="003E5A0C" w:rsidRDefault="003E5A0C">
      <w:pPr>
        <w:rPr>
          <w:rFonts w:ascii="Arial Black" w:hAnsi="Arial Black"/>
        </w:rPr>
      </w:pPr>
    </w:p>
    <w:p w:rsidR="003E5A0C" w:rsidRDefault="003E5A0C">
      <w:pPr>
        <w:rPr>
          <w:rFonts w:ascii="Arial Black" w:hAnsi="Arial Black"/>
        </w:rPr>
      </w:pPr>
    </w:p>
    <w:p w:rsidR="00847087" w:rsidRDefault="00847087">
      <w:pPr>
        <w:rPr>
          <w:rFonts w:ascii="Arial Black" w:hAnsi="Arial Black"/>
        </w:rPr>
      </w:pPr>
    </w:p>
    <w:p w:rsidR="00847087" w:rsidRDefault="00847087">
      <w:pPr>
        <w:rPr>
          <w:rFonts w:ascii="Arial Black" w:hAnsi="Arial Black"/>
        </w:rPr>
      </w:pPr>
    </w:p>
    <w:p w:rsidR="00847087" w:rsidRDefault="00CD6F9C">
      <w:pPr>
        <w:rPr>
          <w:rFonts w:ascii="Arial Black" w:hAnsi="Arial Black"/>
        </w:rPr>
      </w:pPr>
      <w:r w:rsidRPr="00CD6F9C">
        <w:rPr>
          <w:rFonts w:ascii="Arial Black" w:hAnsi="Arial Black"/>
        </w:rPr>
        <w:lastRenderedPageBreak/>
        <w:drawing>
          <wp:inline distT="0" distB="0" distL="0" distR="0" wp14:anchorId="2B21329F" wp14:editId="37486AF6">
            <wp:extent cx="5731510" cy="5006975"/>
            <wp:effectExtent l="76200" t="76200" r="135890" b="136525"/>
            <wp:docPr id="20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06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6F9C" w:rsidRDefault="00CD6F9C">
      <w:pPr>
        <w:rPr>
          <w:rFonts w:ascii="Arial Black" w:hAnsi="Arial Black"/>
        </w:rPr>
      </w:pPr>
      <w:r w:rsidRPr="00CD6F9C">
        <w:rPr>
          <w:rFonts w:ascii="Arial Black" w:hAnsi="Arial Black"/>
        </w:rPr>
        <w:drawing>
          <wp:inline distT="0" distB="0" distL="0" distR="0" wp14:anchorId="00659D6A" wp14:editId="1E0646D1">
            <wp:extent cx="5731510" cy="653415"/>
            <wp:effectExtent l="76200" t="76200" r="135890" b="127635"/>
            <wp:docPr id="20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3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6F9C" w:rsidRDefault="00CD6F9C">
      <w:pPr>
        <w:rPr>
          <w:rFonts w:ascii="Arial Black" w:hAnsi="Arial Black"/>
        </w:rPr>
      </w:pPr>
    </w:p>
    <w:p w:rsidR="00CD6F9C" w:rsidRDefault="00CD6F9C">
      <w:pPr>
        <w:rPr>
          <w:rFonts w:ascii="Arial Black" w:hAnsi="Arial Black"/>
        </w:rPr>
      </w:pPr>
    </w:p>
    <w:p w:rsidR="00CD6F9C" w:rsidRDefault="00CD6F9C">
      <w:pPr>
        <w:rPr>
          <w:rFonts w:ascii="Arial Black" w:hAnsi="Arial Black"/>
        </w:rPr>
      </w:pPr>
    </w:p>
    <w:p w:rsidR="00CD6F9C" w:rsidRDefault="00CD6F9C">
      <w:pPr>
        <w:rPr>
          <w:rFonts w:ascii="Arial Black" w:hAnsi="Arial Black"/>
        </w:rPr>
      </w:pPr>
    </w:p>
    <w:p w:rsidR="00CD6F9C" w:rsidRDefault="00CD6F9C">
      <w:pPr>
        <w:rPr>
          <w:rFonts w:ascii="Arial Black" w:hAnsi="Arial Black"/>
        </w:rPr>
      </w:pPr>
    </w:p>
    <w:p w:rsidR="00CD6F9C" w:rsidRDefault="00CD6F9C">
      <w:pPr>
        <w:rPr>
          <w:rFonts w:ascii="Arial Black" w:hAnsi="Arial Black"/>
        </w:rPr>
      </w:pPr>
    </w:p>
    <w:p w:rsidR="00CD6F9C" w:rsidRDefault="00CD6F9C">
      <w:pPr>
        <w:rPr>
          <w:rFonts w:ascii="Arial Black" w:hAnsi="Arial Black"/>
        </w:rPr>
      </w:pPr>
    </w:p>
    <w:p w:rsidR="00CD6F9C" w:rsidRDefault="00CD6F9C">
      <w:pPr>
        <w:rPr>
          <w:rFonts w:ascii="Arial Black" w:hAnsi="Arial Black"/>
        </w:rPr>
      </w:pPr>
    </w:p>
    <w:p w:rsidR="00CD6F9C" w:rsidRDefault="00CD6F9C">
      <w:pPr>
        <w:rPr>
          <w:rFonts w:ascii="Arial Black" w:hAnsi="Arial Black"/>
        </w:rPr>
      </w:pPr>
      <w:r w:rsidRPr="00CD6F9C">
        <w:rPr>
          <w:rFonts w:ascii="Arial Black" w:hAnsi="Arial Black"/>
        </w:rPr>
        <w:lastRenderedPageBreak/>
        <w:drawing>
          <wp:inline distT="0" distB="0" distL="0" distR="0" wp14:anchorId="28F2E371" wp14:editId="018401A3">
            <wp:extent cx="5731510" cy="6445885"/>
            <wp:effectExtent l="76200" t="76200" r="135890" b="126365"/>
            <wp:docPr id="20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45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D6F9C" w:rsidRDefault="00CD6F9C">
      <w:pPr>
        <w:rPr>
          <w:rFonts w:ascii="Arial Black" w:hAnsi="Arial Black"/>
        </w:rPr>
      </w:pPr>
    </w:p>
    <w:p w:rsidR="00CD6F9C" w:rsidRDefault="00CD6F9C">
      <w:pPr>
        <w:rPr>
          <w:rFonts w:ascii="Arial Black" w:hAnsi="Arial Black"/>
        </w:rPr>
      </w:pPr>
      <w:r w:rsidRPr="00CD6F9C">
        <w:rPr>
          <w:rFonts w:ascii="Arial Black" w:hAnsi="Arial Black"/>
        </w:rPr>
        <w:drawing>
          <wp:inline distT="0" distB="0" distL="0" distR="0" wp14:anchorId="0A1496D7" wp14:editId="069A0EA9">
            <wp:extent cx="5731510" cy="972185"/>
            <wp:effectExtent l="76200" t="76200" r="135890" b="132715"/>
            <wp:docPr id="12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31510" cy="9721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6F9C" w:rsidSect="003E5A0C"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40CB" w:rsidRDefault="002D40CB" w:rsidP="007B445D">
      <w:pPr>
        <w:spacing w:after="0" w:line="240" w:lineRule="auto"/>
      </w:pPr>
      <w:r>
        <w:separator/>
      </w:r>
    </w:p>
  </w:endnote>
  <w:endnote w:type="continuationSeparator" w:id="0">
    <w:p w:rsidR="002D40CB" w:rsidRDefault="002D40CB" w:rsidP="007B44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3649278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B445D" w:rsidRDefault="007B445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D6F9C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7B445D" w:rsidRDefault="007B44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40CB" w:rsidRDefault="002D40CB" w:rsidP="007B445D">
      <w:pPr>
        <w:spacing w:after="0" w:line="240" w:lineRule="auto"/>
      </w:pPr>
      <w:r>
        <w:separator/>
      </w:r>
    </w:p>
  </w:footnote>
  <w:footnote w:type="continuationSeparator" w:id="0">
    <w:p w:rsidR="002D40CB" w:rsidRDefault="002D40CB" w:rsidP="007B44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870C58"/>
    <w:multiLevelType w:val="hybridMultilevel"/>
    <w:tmpl w:val="90E8760A"/>
    <w:lvl w:ilvl="0" w:tplc="D3EECF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72B7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8CE6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34A6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2A14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669E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2EFB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EE4E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CCA6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0AF0CEB"/>
    <w:multiLevelType w:val="hybridMultilevel"/>
    <w:tmpl w:val="661CE0BA"/>
    <w:lvl w:ilvl="0" w:tplc="BD9A3C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56E4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5810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EAD1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189D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CCA1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2275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E0CF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22BD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284D2A"/>
    <w:rsid w:val="002C28FB"/>
    <w:rsid w:val="002D40CB"/>
    <w:rsid w:val="002E1919"/>
    <w:rsid w:val="00332F66"/>
    <w:rsid w:val="003447FB"/>
    <w:rsid w:val="003857E7"/>
    <w:rsid w:val="003867A5"/>
    <w:rsid w:val="003E5A0C"/>
    <w:rsid w:val="00501BCB"/>
    <w:rsid w:val="0067125F"/>
    <w:rsid w:val="00691828"/>
    <w:rsid w:val="006B463A"/>
    <w:rsid w:val="007363DC"/>
    <w:rsid w:val="007B445D"/>
    <w:rsid w:val="00847087"/>
    <w:rsid w:val="00880421"/>
    <w:rsid w:val="00947EE4"/>
    <w:rsid w:val="00A529EA"/>
    <w:rsid w:val="00CD6F9C"/>
    <w:rsid w:val="00D070C2"/>
    <w:rsid w:val="00D3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2DA69D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B445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7B44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B44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445D"/>
  </w:style>
  <w:style w:type="paragraph" w:styleId="Footer">
    <w:name w:val="footer"/>
    <w:basedOn w:val="Normal"/>
    <w:link w:val="FooterChar"/>
    <w:uiPriority w:val="99"/>
    <w:unhideWhenUsed/>
    <w:rsid w:val="007B44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44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5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72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54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7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981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1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1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microsoft.com/office/2007/relationships/hdphoto" Target="media/hdphoto5.wdp"/><Relationship Id="rId26" Type="http://schemas.openxmlformats.org/officeDocument/2006/relationships/image" Target="media/image11.png"/><Relationship Id="rId39" Type="http://schemas.microsoft.com/office/2007/relationships/hdphoto" Target="media/hdphoto14.wdp"/><Relationship Id="rId21" Type="http://schemas.openxmlformats.org/officeDocument/2006/relationships/image" Target="media/image8.png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microsoft.com/office/2007/relationships/hdphoto" Target="media/hdphoto18.wdp"/><Relationship Id="rId50" Type="http://schemas.openxmlformats.org/officeDocument/2006/relationships/image" Target="media/image24.png"/><Relationship Id="rId55" Type="http://schemas.openxmlformats.org/officeDocument/2006/relationships/image" Target="media/image2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microsoft.com/office/2007/relationships/hdphoto" Target="media/hdphoto9.wdp"/><Relationship Id="rId41" Type="http://schemas.microsoft.com/office/2007/relationships/hdphoto" Target="media/hdphoto15.wdp"/><Relationship Id="rId54" Type="http://schemas.openxmlformats.org/officeDocument/2006/relationships/hyperlink" Target="https://cards.asda.com/card/ChristmasSaving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8.wdp"/><Relationship Id="rId32" Type="http://schemas.openxmlformats.org/officeDocument/2006/relationships/image" Target="media/image15.png"/><Relationship Id="rId37" Type="http://schemas.microsoft.com/office/2007/relationships/hdphoto" Target="media/hdphoto13.wdp"/><Relationship Id="rId40" Type="http://schemas.openxmlformats.org/officeDocument/2006/relationships/image" Target="media/image19.png"/><Relationship Id="rId45" Type="http://schemas.microsoft.com/office/2007/relationships/hdphoto" Target="media/hdphoto17.wdp"/><Relationship Id="rId53" Type="http://schemas.microsoft.com/office/2007/relationships/hdphoto" Target="media/hdphoto21.wdp"/><Relationship Id="rId58" Type="http://schemas.openxmlformats.org/officeDocument/2006/relationships/image" Target="media/image28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microsoft.com/office/2007/relationships/hdphoto" Target="media/hdphoto19.wdp"/><Relationship Id="rId57" Type="http://schemas.openxmlformats.org/officeDocument/2006/relationships/image" Target="media/image27.png"/><Relationship Id="rId61" Type="http://schemas.openxmlformats.org/officeDocument/2006/relationships/fontTable" Target="fontTable.xml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microsoft.com/office/2007/relationships/hdphoto" Target="media/hdphoto10.wdp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microsoft.com/office/2007/relationships/hdphoto" Target="media/hdphoto7.wdp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microsoft.com/office/2007/relationships/hdphoto" Target="media/hdphoto12.wdp"/><Relationship Id="rId43" Type="http://schemas.microsoft.com/office/2007/relationships/hdphoto" Target="media/hdphoto16.wdp"/><Relationship Id="rId48" Type="http://schemas.openxmlformats.org/officeDocument/2006/relationships/image" Target="media/image23.png"/><Relationship Id="rId56" Type="http://schemas.microsoft.com/office/2007/relationships/hdphoto" Target="media/hdphoto22.wdp"/><Relationship Id="rId8" Type="http://schemas.microsoft.com/office/2007/relationships/hdphoto" Target="media/hdphoto1.wdp"/><Relationship Id="rId51" Type="http://schemas.microsoft.com/office/2007/relationships/hdphoto" Target="media/hdphoto20.wdp"/><Relationship Id="rId3" Type="http://schemas.openxmlformats.org/officeDocument/2006/relationships/settings" Target="settings.xml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microsoft.com/office/2007/relationships/hdphoto" Target="media/hdphoto11.wdp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22</Pages>
  <Words>1305</Words>
  <Characters>7441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Sarah Hilton</cp:lastModifiedBy>
  <cp:revision>10</cp:revision>
  <dcterms:created xsi:type="dcterms:W3CDTF">2017-08-04T19:05:00Z</dcterms:created>
  <dcterms:modified xsi:type="dcterms:W3CDTF">2019-05-05T14:40:00Z</dcterms:modified>
</cp:coreProperties>
</file>