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69" w:rsidRPr="001A5069" w:rsidRDefault="001A5069" w:rsidP="001A506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B83956"/>
          <w:sz w:val="40"/>
          <w:szCs w:val="29"/>
        </w:rPr>
      </w:pPr>
      <w:r w:rsidRPr="001A5069">
        <w:rPr>
          <w:rFonts w:cs="Arial"/>
          <w:b/>
          <w:bCs/>
          <w:color w:val="B83956"/>
          <w:sz w:val="40"/>
          <w:szCs w:val="29"/>
        </w:rPr>
        <w:t>Revision questions</w:t>
      </w:r>
    </w:p>
    <w:p w:rsidR="001A5069" w:rsidRPr="001A5069" w:rsidRDefault="001A5069" w:rsidP="001A5069">
      <w:pPr>
        <w:autoSpaceDE w:val="0"/>
        <w:autoSpaceDN w:val="0"/>
        <w:adjustRightInd w:val="0"/>
        <w:spacing w:after="0" w:line="240" w:lineRule="auto"/>
        <w:rPr>
          <w:rFonts w:cs="Arial"/>
          <w:color w:val="0C8FCD"/>
          <w:sz w:val="32"/>
          <w:szCs w:val="18"/>
        </w:rPr>
      </w:pPr>
      <w:r w:rsidRPr="001A5069">
        <w:rPr>
          <w:rFonts w:cs="Arial"/>
          <w:color w:val="0C8FCD"/>
          <w:sz w:val="28"/>
          <w:szCs w:val="17"/>
        </w:rPr>
        <w:t xml:space="preserve">(45 </w:t>
      </w:r>
      <w:r w:rsidRPr="001A5069">
        <w:rPr>
          <w:rFonts w:cs="Arial"/>
          <w:color w:val="0C8FCD"/>
          <w:sz w:val="32"/>
          <w:szCs w:val="18"/>
        </w:rPr>
        <w:t xml:space="preserve">marks; </w:t>
      </w:r>
      <w:r w:rsidRPr="001A5069">
        <w:rPr>
          <w:rFonts w:cs="Arial"/>
          <w:color w:val="0C8FCD"/>
          <w:sz w:val="28"/>
          <w:szCs w:val="17"/>
        </w:rPr>
        <w:t xml:space="preserve">45 </w:t>
      </w:r>
      <w:r w:rsidRPr="001A5069">
        <w:rPr>
          <w:rFonts w:cs="Arial"/>
          <w:color w:val="0C8FCD"/>
          <w:sz w:val="32"/>
          <w:szCs w:val="18"/>
        </w:rPr>
        <w:t>minutes)</w:t>
      </w:r>
    </w:p>
    <w:p w:rsidR="001A5069" w:rsidRPr="001A5069" w:rsidRDefault="001A5069" w:rsidP="001A5069">
      <w:pPr>
        <w:autoSpaceDE w:val="0"/>
        <w:autoSpaceDN w:val="0"/>
        <w:adjustRightInd w:val="0"/>
        <w:spacing w:after="0" w:line="240" w:lineRule="auto"/>
        <w:rPr>
          <w:rFonts w:cs="Arial"/>
          <w:color w:val="0C8FCD"/>
          <w:sz w:val="24"/>
          <w:szCs w:val="18"/>
        </w:rPr>
      </w:pPr>
    </w:p>
    <w:p w:rsidR="00C56EB3" w:rsidRPr="001A5069" w:rsidRDefault="001A5069" w:rsidP="001A5069">
      <w:pPr>
        <w:rPr>
          <w:rFonts w:cs="Arial"/>
          <w:color w:val="383838"/>
          <w:sz w:val="28"/>
          <w:szCs w:val="28"/>
        </w:rPr>
      </w:pPr>
      <w:r w:rsidRPr="001A5069">
        <w:rPr>
          <w:rFonts w:cs="Times New Roman"/>
          <w:color w:val="B83956"/>
          <w:sz w:val="28"/>
          <w:szCs w:val="28"/>
        </w:rPr>
        <w:t xml:space="preserve">1 </w:t>
      </w:r>
      <w:r w:rsidRPr="001A5069">
        <w:rPr>
          <w:rFonts w:cs="Arial"/>
          <w:color w:val="383838"/>
          <w:sz w:val="28"/>
          <w:szCs w:val="28"/>
        </w:rPr>
        <w:t>Define the term 'protectionism'.</w:t>
      </w:r>
    </w:p>
    <w:p w:rsidR="00165E7A" w:rsidRDefault="001A5069" w:rsidP="001A506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B83956"/>
          <w:sz w:val="28"/>
          <w:szCs w:val="28"/>
        </w:rPr>
      </w:pPr>
      <w:r w:rsidRPr="001A5069">
        <w:rPr>
          <w:rFonts w:cs="Arial"/>
          <w:b/>
          <w:bCs/>
          <w:color w:val="B83956"/>
          <w:sz w:val="28"/>
          <w:szCs w:val="28"/>
        </w:rPr>
        <w:t xml:space="preserve">2 </w:t>
      </w:r>
    </w:p>
    <w:p w:rsidR="001A5069" w:rsidRPr="001A5069" w:rsidRDefault="001A5069" w:rsidP="001A5069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8"/>
          <w:szCs w:val="28"/>
        </w:rPr>
      </w:pPr>
      <w:r w:rsidRPr="001A5069">
        <w:rPr>
          <w:rFonts w:cs="Arial"/>
          <w:b/>
          <w:bCs/>
          <w:color w:val="B83956"/>
          <w:sz w:val="28"/>
          <w:szCs w:val="28"/>
        </w:rPr>
        <w:t xml:space="preserve">a) </w:t>
      </w:r>
      <w:r w:rsidRPr="001A5069">
        <w:rPr>
          <w:rFonts w:cs="Arial"/>
          <w:color w:val="383838"/>
          <w:sz w:val="28"/>
          <w:szCs w:val="28"/>
        </w:rPr>
        <w:t>What is the difference between VAT and</w:t>
      </w:r>
      <w:r>
        <w:rPr>
          <w:rFonts w:cs="Arial"/>
          <w:color w:val="383838"/>
          <w:sz w:val="28"/>
          <w:szCs w:val="28"/>
        </w:rPr>
        <w:t xml:space="preserve"> </w:t>
      </w:r>
      <w:r w:rsidRPr="001A5069">
        <w:rPr>
          <w:rFonts w:cs="Arial"/>
          <w:color w:val="383838"/>
          <w:sz w:val="28"/>
          <w:szCs w:val="28"/>
        </w:rPr>
        <w:t>a tariff?</w:t>
      </w:r>
    </w:p>
    <w:p w:rsidR="001A5069" w:rsidRPr="001A5069" w:rsidRDefault="001A5069" w:rsidP="001A5069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8"/>
          <w:szCs w:val="28"/>
        </w:rPr>
      </w:pPr>
      <w:r w:rsidRPr="001A5069">
        <w:rPr>
          <w:rFonts w:cs="Arial"/>
          <w:b/>
          <w:bCs/>
          <w:color w:val="B83956"/>
          <w:sz w:val="28"/>
          <w:szCs w:val="28"/>
        </w:rPr>
        <w:t xml:space="preserve">b) </w:t>
      </w:r>
      <w:r w:rsidRPr="001A5069">
        <w:rPr>
          <w:rFonts w:cs="Arial"/>
          <w:color w:val="383838"/>
          <w:sz w:val="28"/>
          <w:szCs w:val="28"/>
        </w:rPr>
        <w:t xml:space="preserve">The American </w:t>
      </w:r>
      <w:r w:rsidRPr="001A5069">
        <w:rPr>
          <w:rFonts w:cs="Arial"/>
          <w:color w:val="4E4E4E"/>
          <w:sz w:val="28"/>
          <w:szCs w:val="28"/>
        </w:rPr>
        <w:t>government</w:t>
      </w:r>
      <w:r w:rsidRPr="001A5069">
        <w:rPr>
          <w:rFonts w:cs="Arial"/>
          <w:color w:val="4E4E4E"/>
          <w:sz w:val="28"/>
          <w:szCs w:val="28"/>
        </w:rPr>
        <w:t xml:space="preserve"> </w:t>
      </w:r>
      <w:r w:rsidRPr="001A5069">
        <w:rPr>
          <w:rFonts w:cs="Arial"/>
          <w:color w:val="383838"/>
          <w:sz w:val="28"/>
          <w:szCs w:val="28"/>
        </w:rPr>
        <w:t xml:space="preserve">imposes </w:t>
      </w:r>
      <w:r w:rsidRPr="001A5069">
        <w:rPr>
          <w:rFonts w:cs="Arial"/>
          <w:color w:val="4E4E4E"/>
          <w:sz w:val="28"/>
          <w:szCs w:val="28"/>
        </w:rPr>
        <w:t xml:space="preserve">a </w:t>
      </w:r>
      <w:r w:rsidRPr="001A5069">
        <w:rPr>
          <w:rFonts w:cs="Arial"/>
          <w:color w:val="383838"/>
          <w:sz w:val="28"/>
          <w:szCs w:val="28"/>
        </w:rPr>
        <w:t>2.5</w:t>
      </w:r>
      <w:r>
        <w:rPr>
          <w:rFonts w:cs="Arial"/>
          <w:color w:val="383838"/>
          <w:sz w:val="28"/>
          <w:szCs w:val="28"/>
        </w:rPr>
        <w:t xml:space="preserve"> </w:t>
      </w:r>
      <w:r w:rsidRPr="001A5069">
        <w:rPr>
          <w:rFonts w:cs="Arial"/>
          <w:color w:val="383838"/>
          <w:sz w:val="28"/>
          <w:szCs w:val="28"/>
        </w:rPr>
        <w:t>per cent ta</w:t>
      </w:r>
      <w:r>
        <w:rPr>
          <w:rFonts w:cs="Arial"/>
          <w:color w:val="383838"/>
          <w:sz w:val="28"/>
          <w:szCs w:val="28"/>
        </w:rPr>
        <w:t xml:space="preserve">riff on Japanese cars. How much </w:t>
      </w:r>
      <w:r w:rsidRPr="001A5069">
        <w:rPr>
          <w:rFonts w:cs="Arial"/>
          <w:color w:val="383838"/>
          <w:sz w:val="28"/>
          <w:szCs w:val="28"/>
        </w:rPr>
        <w:t xml:space="preserve">would a $60,000 Japanese car </w:t>
      </w:r>
      <w:r w:rsidRPr="001A5069">
        <w:rPr>
          <w:rFonts w:cs="Arial"/>
          <w:color w:val="4E4E4E"/>
          <w:sz w:val="28"/>
          <w:szCs w:val="28"/>
        </w:rPr>
        <w:t xml:space="preserve">cost </w:t>
      </w:r>
      <w:r w:rsidRPr="001A5069">
        <w:rPr>
          <w:rFonts w:cs="Arial"/>
          <w:color w:val="383838"/>
          <w:sz w:val="28"/>
          <w:szCs w:val="28"/>
        </w:rPr>
        <w:t>to buy</w:t>
      </w:r>
      <w:r>
        <w:rPr>
          <w:rFonts w:cs="Arial"/>
          <w:color w:val="383838"/>
          <w:sz w:val="28"/>
          <w:szCs w:val="28"/>
        </w:rPr>
        <w:t xml:space="preserve"> </w:t>
      </w:r>
      <w:r w:rsidRPr="001A5069">
        <w:rPr>
          <w:rFonts w:cs="Arial"/>
          <w:color w:val="383838"/>
          <w:sz w:val="28"/>
          <w:szCs w:val="28"/>
        </w:rPr>
        <w:t>i</w:t>
      </w:r>
      <w:r>
        <w:rPr>
          <w:rFonts w:cs="Arial"/>
          <w:color w:val="383838"/>
          <w:sz w:val="28"/>
          <w:szCs w:val="28"/>
        </w:rPr>
        <w:t>n</w:t>
      </w:r>
      <w:r w:rsidRPr="001A5069">
        <w:rPr>
          <w:rFonts w:cs="Arial"/>
          <w:color w:val="383838"/>
          <w:sz w:val="28"/>
          <w:szCs w:val="28"/>
        </w:rPr>
        <w:t xml:space="preserve"> the USA after the tariff is imposed?</w:t>
      </w:r>
    </w:p>
    <w:p w:rsidR="001A5069" w:rsidRDefault="001A5069" w:rsidP="001A5069">
      <w:pPr>
        <w:autoSpaceDE w:val="0"/>
        <w:autoSpaceDN w:val="0"/>
        <w:adjustRightInd w:val="0"/>
        <w:spacing w:after="0" w:line="240" w:lineRule="auto"/>
        <w:rPr>
          <w:rFonts w:cs="Times New Roman"/>
          <w:color w:val="B83956"/>
          <w:sz w:val="28"/>
          <w:szCs w:val="28"/>
        </w:rPr>
      </w:pPr>
    </w:p>
    <w:p w:rsidR="001A5069" w:rsidRPr="001A5069" w:rsidRDefault="001A5069" w:rsidP="001A5069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8"/>
          <w:szCs w:val="28"/>
        </w:rPr>
      </w:pPr>
      <w:r w:rsidRPr="001A5069">
        <w:rPr>
          <w:rFonts w:cs="Times New Roman"/>
          <w:color w:val="B83956"/>
          <w:sz w:val="28"/>
          <w:szCs w:val="28"/>
        </w:rPr>
        <w:t xml:space="preserve">3 </w:t>
      </w:r>
      <w:r w:rsidRPr="001A5069">
        <w:rPr>
          <w:rFonts w:cs="Arial"/>
          <w:color w:val="383838"/>
          <w:sz w:val="28"/>
          <w:szCs w:val="28"/>
        </w:rPr>
        <w:t>In 201.5, the European Union imposed</w:t>
      </w:r>
      <w:r>
        <w:rPr>
          <w:rFonts w:cs="Arial"/>
          <w:color w:val="383838"/>
          <w:sz w:val="28"/>
          <w:szCs w:val="28"/>
        </w:rPr>
        <w:t xml:space="preserve"> </w:t>
      </w:r>
      <w:r w:rsidRPr="001A5069">
        <w:rPr>
          <w:rFonts w:cs="Arial"/>
          <w:color w:val="383838"/>
          <w:sz w:val="28"/>
          <w:szCs w:val="28"/>
        </w:rPr>
        <w:t>a monthly quota on Moroccan tomatoes</w:t>
      </w:r>
      <w:r>
        <w:rPr>
          <w:rFonts w:cs="Arial"/>
          <w:color w:val="383838"/>
          <w:sz w:val="28"/>
          <w:szCs w:val="28"/>
        </w:rPr>
        <w:t xml:space="preserve"> </w:t>
      </w:r>
      <w:r w:rsidRPr="001A5069">
        <w:rPr>
          <w:rFonts w:cs="Arial"/>
          <w:color w:val="383838"/>
          <w:sz w:val="28"/>
          <w:szCs w:val="28"/>
        </w:rPr>
        <w:t>of 46,000 tonnes. Exports from</w:t>
      </w:r>
      <w:r>
        <w:rPr>
          <w:rFonts w:cs="Arial"/>
          <w:color w:val="383838"/>
          <w:sz w:val="28"/>
          <w:szCs w:val="28"/>
        </w:rPr>
        <w:t xml:space="preserve"> </w:t>
      </w:r>
      <w:r w:rsidRPr="001A5069">
        <w:rPr>
          <w:rFonts w:cs="Arial"/>
          <w:color w:val="383838"/>
          <w:sz w:val="28"/>
          <w:szCs w:val="28"/>
        </w:rPr>
        <w:t>Morocco to the EU had previously</w:t>
      </w:r>
      <w:r>
        <w:rPr>
          <w:rFonts w:cs="Arial"/>
          <w:color w:val="383838"/>
          <w:sz w:val="28"/>
          <w:szCs w:val="28"/>
        </w:rPr>
        <w:t xml:space="preserve"> </w:t>
      </w:r>
      <w:r w:rsidRPr="001A5069">
        <w:rPr>
          <w:rFonts w:cs="Arial"/>
          <w:color w:val="383838"/>
          <w:sz w:val="28"/>
          <w:szCs w:val="28"/>
        </w:rPr>
        <w:t xml:space="preserve">been 60,000-80,000 tonnes a </w:t>
      </w:r>
      <w:r>
        <w:rPr>
          <w:rFonts w:cs="Arial"/>
          <w:color w:val="383838"/>
          <w:sz w:val="28"/>
          <w:szCs w:val="28"/>
        </w:rPr>
        <w:t>m</w:t>
      </w:r>
      <w:r w:rsidRPr="001A5069">
        <w:rPr>
          <w:rFonts w:cs="Arial"/>
          <w:color w:val="383838"/>
          <w:sz w:val="28"/>
          <w:szCs w:val="28"/>
        </w:rPr>
        <w:t>onth.</w:t>
      </w:r>
    </w:p>
    <w:p w:rsidR="001A5069" w:rsidRPr="001A5069" w:rsidRDefault="001A5069" w:rsidP="001A5069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8"/>
          <w:szCs w:val="28"/>
        </w:rPr>
      </w:pPr>
      <w:r w:rsidRPr="001A5069">
        <w:rPr>
          <w:rFonts w:cs="Arial"/>
          <w:color w:val="B83956"/>
          <w:sz w:val="28"/>
          <w:szCs w:val="28"/>
        </w:rPr>
        <w:t xml:space="preserve">a) </w:t>
      </w:r>
      <w:r w:rsidRPr="001A5069">
        <w:rPr>
          <w:rFonts w:cs="Arial"/>
          <w:color w:val="383838"/>
          <w:sz w:val="28"/>
          <w:szCs w:val="28"/>
        </w:rPr>
        <w:t>Explain how this quota has affected</w:t>
      </w:r>
      <w:r>
        <w:rPr>
          <w:rFonts w:cs="Arial"/>
          <w:color w:val="383838"/>
          <w:sz w:val="28"/>
          <w:szCs w:val="28"/>
        </w:rPr>
        <w:t xml:space="preserve"> </w:t>
      </w:r>
      <w:r w:rsidRPr="001A5069">
        <w:rPr>
          <w:rFonts w:cs="Arial"/>
          <w:color w:val="383838"/>
          <w:sz w:val="28"/>
          <w:szCs w:val="28"/>
        </w:rPr>
        <w:t>Moroccan farmers.</w:t>
      </w:r>
    </w:p>
    <w:p w:rsidR="001A5069" w:rsidRDefault="001A5069" w:rsidP="001A5069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8"/>
          <w:szCs w:val="28"/>
        </w:rPr>
      </w:pPr>
      <w:r w:rsidRPr="001A5069">
        <w:rPr>
          <w:rFonts w:cs="Arial"/>
          <w:b/>
          <w:bCs/>
          <w:color w:val="B83956"/>
          <w:sz w:val="28"/>
          <w:szCs w:val="28"/>
        </w:rPr>
        <w:t xml:space="preserve">b) </w:t>
      </w:r>
      <w:r w:rsidRPr="001A5069">
        <w:rPr>
          <w:rFonts w:cs="Arial"/>
          <w:color w:val="383838"/>
          <w:sz w:val="28"/>
          <w:szCs w:val="28"/>
        </w:rPr>
        <w:t>Explain the benefits of the quota to</w:t>
      </w:r>
      <w:r>
        <w:rPr>
          <w:rFonts w:cs="Arial"/>
          <w:color w:val="383838"/>
          <w:sz w:val="28"/>
          <w:szCs w:val="28"/>
        </w:rPr>
        <w:t xml:space="preserve"> </w:t>
      </w:r>
      <w:r w:rsidRPr="001A5069">
        <w:rPr>
          <w:rFonts w:cs="Arial"/>
          <w:color w:val="383838"/>
          <w:sz w:val="28"/>
          <w:szCs w:val="28"/>
        </w:rPr>
        <w:t>European tomato growers.</w:t>
      </w:r>
    </w:p>
    <w:p w:rsidR="001A5069" w:rsidRDefault="001A5069" w:rsidP="001A5069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8"/>
          <w:szCs w:val="28"/>
        </w:rPr>
      </w:pPr>
    </w:p>
    <w:p w:rsidR="001A5069" w:rsidRPr="001A5069" w:rsidRDefault="001A5069" w:rsidP="001A5069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8"/>
          <w:szCs w:val="28"/>
        </w:rPr>
      </w:pPr>
      <w:r w:rsidRPr="001A5069">
        <w:rPr>
          <w:rFonts w:cs="Times New Roman"/>
          <w:color w:val="B83956"/>
          <w:sz w:val="28"/>
          <w:szCs w:val="28"/>
        </w:rPr>
        <w:t>4</w:t>
      </w:r>
      <w:r w:rsidRPr="001A5069">
        <w:rPr>
          <w:rFonts w:cs="Arial"/>
          <w:color w:val="383838"/>
          <w:sz w:val="28"/>
          <w:szCs w:val="28"/>
        </w:rPr>
        <w:t xml:space="preserve"> According to European Union legislation, cheese</w:t>
      </w:r>
      <w:r>
        <w:rPr>
          <w:rFonts w:cs="Arial"/>
          <w:color w:val="383838"/>
          <w:sz w:val="28"/>
          <w:szCs w:val="28"/>
        </w:rPr>
        <w:t xml:space="preserve"> </w:t>
      </w:r>
      <w:r w:rsidRPr="001A5069">
        <w:rPr>
          <w:rFonts w:cs="Arial"/>
          <w:color w:val="383838"/>
          <w:sz w:val="28"/>
          <w:szCs w:val="28"/>
        </w:rPr>
        <w:t>can only be sold as Mozzarella in Europe if the</w:t>
      </w:r>
      <w:r>
        <w:rPr>
          <w:rFonts w:cs="Arial"/>
          <w:color w:val="383838"/>
          <w:sz w:val="28"/>
          <w:szCs w:val="28"/>
        </w:rPr>
        <w:t xml:space="preserve"> </w:t>
      </w:r>
      <w:r w:rsidRPr="001A5069">
        <w:rPr>
          <w:rFonts w:cs="Arial"/>
          <w:color w:val="383838"/>
          <w:sz w:val="28"/>
          <w:szCs w:val="28"/>
        </w:rPr>
        <w:t>cheese is made in Italy from water buffalo milk.</w:t>
      </w:r>
    </w:p>
    <w:p w:rsidR="00302F0D" w:rsidRDefault="00302F0D" w:rsidP="001A5069">
      <w:pPr>
        <w:autoSpaceDE w:val="0"/>
        <w:autoSpaceDN w:val="0"/>
        <w:adjustRightInd w:val="0"/>
        <w:spacing w:after="0" w:line="240" w:lineRule="auto"/>
        <w:rPr>
          <w:rFonts w:cs="Times New Roman"/>
          <w:color w:val="B83956"/>
          <w:sz w:val="28"/>
          <w:szCs w:val="28"/>
        </w:rPr>
      </w:pPr>
    </w:p>
    <w:p w:rsidR="001A5069" w:rsidRPr="001A5069" w:rsidRDefault="001A5069" w:rsidP="001A5069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8"/>
          <w:szCs w:val="28"/>
        </w:rPr>
      </w:pPr>
      <w:r w:rsidRPr="001A5069">
        <w:rPr>
          <w:rFonts w:cs="Times New Roman"/>
          <w:color w:val="B83956"/>
          <w:sz w:val="28"/>
          <w:szCs w:val="28"/>
        </w:rPr>
        <w:t>a)</w:t>
      </w:r>
      <w:r w:rsidRPr="001A5069">
        <w:rPr>
          <w:rFonts w:cs="Arial"/>
          <w:color w:val="383838"/>
          <w:sz w:val="28"/>
          <w:szCs w:val="28"/>
        </w:rPr>
        <w:t xml:space="preserve"> Explain how this type of legislation has</w:t>
      </w:r>
      <w:r>
        <w:rPr>
          <w:rFonts w:cs="Arial"/>
          <w:color w:val="383838"/>
          <w:sz w:val="28"/>
          <w:szCs w:val="28"/>
        </w:rPr>
        <w:t xml:space="preserve"> </w:t>
      </w:r>
      <w:r w:rsidRPr="001A5069">
        <w:rPr>
          <w:rFonts w:cs="Arial"/>
          <w:color w:val="383838"/>
          <w:sz w:val="28"/>
          <w:szCs w:val="28"/>
        </w:rPr>
        <w:t xml:space="preserve">helped Italian producers of Mozzarella cheese. </w:t>
      </w:r>
    </w:p>
    <w:p w:rsidR="001A5069" w:rsidRPr="001A5069" w:rsidRDefault="001A5069" w:rsidP="001A5069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8"/>
          <w:szCs w:val="28"/>
        </w:rPr>
      </w:pPr>
      <w:r w:rsidRPr="001A5069">
        <w:rPr>
          <w:rFonts w:cs="Times New Roman"/>
          <w:color w:val="B83956"/>
          <w:sz w:val="28"/>
          <w:szCs w:val="28"/>
        </w:rPr>
        <w:t>b)</w:t>
      </w:r>
      <w:r w:rsidRPr="001A5069">
        <w:rPr>
          <w:rFonts w:cs="Arial"/>
          <w:color w:val="383838"/>
          <w:sz w:val="28"/>
          <w:szCs w:val="28"/>
        </w:rPr>
        <w:t xml:space="preserve"> Apart from Mozzarella cheese producers,</w:t>
      </w:r>
      <w:r>
        <w:rPr>
          <w:rFonts w:cs="Arial"/>
          <w:color w:val="383838"/>
          <w:sz w:val="28"/>
          <w:szCs w:val="28"/>
        </w:rPr>
        <w:t xml:space="preserve"> </w:t>
      </w:r>
      <w:r w:rsidRPr="001A5069">
        <w:rPr>
          <w:rFonts w:cs="Arial"/>
          <w:color w:val="383838"/>
          <w:sz w:val="28"/>
          <w:szCs w:val="28"/>
        </w:rPr>
        <w:t xml:space="preserve">who else </w:t>
      </w:r>
      <w:r>
        <w:rPr>
          <w:rFonts w:cs="Arial"/>
          <w:color w:val="383838"/>
          <w:sz w:val="28"/>
          <w:szCs w:val="28"/>
        </w:rPr>
        <w:t xml:space="preserve">might benefit from this type of </w:t>
      </w:r>
      <w:r w:rsidRPr="001A5069">
        <w:rPr>
          <w:rFonts w:cs="Arial"/>
          <w:color w:val="383838"/>
          <w:sz w:val="28"/>
          <w:szCs w:val="28"/>
        </w:rPr>
        <w:t xml:space="preserve">legislation, and why? </w:t>
      </w:r>
    </w:p>
    <w:p w:rsidR="001A5069" w:rsidRDefault="001A5069" w:rsidP="001A5069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8"/>
          <w:szCs w:val="28"/>
        </w:rPr>
      </w:pPr>
    </w:p>
    <w:p w:rsidR="001A5069" w:rsidRPr="001A5069" w:rsidRDefault="001A5069" w:rsidP="001A5069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8"/>
          <w:szCs w:val="28"/>
        </w:rPr>
      </w:pPr>
      <w:r w:rsidRPr="001A5069">
        <w:rPr>
          <w:rFonts w:cs="Times New Roman"/>
          <w:color w:val="B83956"/>
          <w:sz w:val="28"/>
          <w:szCs w:val="28"/>
        </w:rPr>
        <w:t>5 a)</w:t>
      </w:r>
      <w:r w:rsidRPr="001A5069">
        <w:rPr>
          <w:rFonts w:cs="Arial"/>
          <w:color w:val="383838"/>
          <w:sz w:val="28"/>
          <w:szCs w:val="28"/>
        </w:rPr>
        <w:t xml:space="preserve"> What is a subsidy? </w:t>
      </w:r>
    </w:p>
    <w:p w:rsidR="001A5069" w:rsidRDefault="001A5069" w:rsidP="001A5069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8"/>
          <w:szCs w:val="28"/>
        </w:rPr>
      </w:pPr>
      <w:r w:rsidRPr="001A5069">
        <w:rPr>
          <w:rFonts w:cs="Arial"/>
          <w:color w:val="383838"/>
          <w:sz w:val="28"/>
          <w:szCs w:val="28"/>
        </w:rPr>
        <w:t>b) Explain how subsidies c</w:t>
      </w:r>
      <w:r>
        <w:rPr>
          <w:rFonts w:cs="Arial"/>
          <w:color w:val="383838"/>
          <w:sz w:val="28"/>
          <w:szCs w:val="28"/>
        </w:rPr>
        <w:t xml:space="preserve">an affect a </w:t>
      </w:r>
      <w:r w:rsidRPr="001A5069">
        <w:rPr>
          <w:rFonts w:cs="Arial"/>
          <w:color w:val="383838"/>
          <w:sz w:val="28"/>
          <w:szCs w:val="28"/>
        </w:rPr>
        <w:t xml:space="preserve">business's ability to export. </w:t>
      </w:r>
    </w:p>
    <w:p w:rsidR="001A5069" w:rsidRPr="001A5069" w:rsidRDefault="001A5069" w:rsidP="001A5069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8"/>
          <w:szCs w:val="28"/>
        </w:rPr>
      </w:pPr>
    </w:p>
    <w:p w:rsidR="001A5069" w:rsidRPr="001A5069" w:rsidRDefault="001A5069" w:rsidP="001A5069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8"/>
          <w:szCs w:val="28"/>
        </w:rPr>
      </w:pPr>
      <w:r w:rsidRPr="001A5069">
        <w:rPr>
          <w:rFonts w:cs="Times New Roman"/>
          <w:color w:val="B83956"/>
          <w:sz w:val="28"/>
          <w:szCs w:val="28"/>
        </w:rPr>
        <w:t>6</w:t>
      </w:r>
      <w:r w:rsidRPr="001A5069">
        <w:rPr>
          <w:rFonts w:cs="Arial"/>
          <w:color w:val="383838"/>
          <w:sz w:val="28"/>
          <w:szCs w:val="28"/>
        </w:rPr>
        <w:t xml:space="preserve"> Evaluate whether it is fair for an</w:t>
      </w:r>
      <w:r>
        <w:rPr>
          <w:rFonts w:cs="Arial"/>
          <w:color w:val="383838"/>
          <w:sz w:val="28"/>
          <w:szCs w:val="28"/>
        </w:rPr>
        <w:t xml:space="preserve"> </w:t>
      </w:r>
      <w:r w:rsidRPr="001A5069">
        <w:rPr>
          <w:rFonts w:cs="Arial"/>
          <w:color w:val="383838"/>
          <w:sz w:val="28"/>
          <w:szCs w:val="28"/>
        </w:rPr>
        <w:t>underdeveloped African country such Sierra</w:t>
      </w:r>
      <w:r>
        <w:rPr>
          <w:rFonts w:cs="Arial"/>
          <w:color w:val="383838"/>
          <w:sz w:val="28"/>
          <w:szCs w:val="28"/>
        </w:rPr>
        <w:t xml:space="preserve"> </w:t>
      </w:r>
      <w:r w:rsidRPr="001A5069">
        <w:rPr>
          <w:rFonts w:cs="Arial"/>
          <w:color w:val="383838"/>
          <w:sz w:val="28"/>
          <w:szCs w:val="28"/>
        </w:rPr>
        <w:t>Leone to use tariffs to protect its first-ever</w:t>
      </w:r>
      <w:r>
        <w:rPr>
          <w:rFonts w:cs="Arial"/>
          <w:color w:val="383838"/>
          <w:sz w:val="28"/>
          <w:szCs w:val="28"/>
        </w:rPr>
        <w:t xml:space="preserve"> </w:t>
      </w:r>
      <w:r w:rsidRPr="001A5069">
        <w:rPr>
          <w:rFonts w:cs="Arial"/>
          <w:color w:val="383838"/>
          <w:sz w:val="28"/>
          <w:szCs w:val="28"/>
        </w:rPr>
        <w:t>steelworks.</w:t>
      </w:r>
      <w:bookmarkStart w:id="0" w:name="_GoBack"/>
      <w:bookmarkEnd w:id="0"/>
    </w:p>
    <w:sectPr w:rsidR="001A5069" w:rsidRPr="001A5069" w:rsidSect="001A5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69"/>
    <w:rsid w:val="00165E7A"/>
    <w:rsid w:val="001A5069"/>
    <w:rsid w:val="001E4406"/>
    <w:rsid w:val="00302F0D"/>
    <w:rsid w:val="00C5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3</cp:revision>
  <dcterms:created xsi:type="dcterms:W3CDTF">2019-02-04T16:31:00Z</dcterms:created>
  <dcterms:modified xsi:type="dcterms:W3CDTF">2019-02-04T16:36:00Z</dcterms:modified>
</cp:coreProperties>
</file>