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15" w:rsidRPr="007D664F" w:rsidRDefault="004A4115" w:rsidP="004A4115">
      <w:pPr>
        <w:autoSpaceDE w:val="0"/>
        <w:autoSpaceDN w:val="0"/>
        <w:adjustRightInd w:val="0"/>
        <w:spacing w:after="0" w:line="240" w:lineRule="auto"/>
        <w:rPr>
          <w:rFonts w:cstheme="minorHAnsi"/>
          <w:b/>
          <w:bCs/>
          <w:color w:val="000000" w:themeColor="text1"/>
          <w:sz w:val="32"/>
          <w:szCs w:val="29"/>
          <w:highlight w:val="yellow"/>
        </w:rPr>
      </w:pPr>
      <w:r w:rsidRPr="007D664F">
        <w:rPr>
          <w:rFonts w:cstheme="minorHAnsi"/>
          <w:b/>
          <w:bCs/>
          <w:color w:val="000000" w:themeColor="text1"/>
          <w:sz w:val="32"/>
          <w:szCs w:val="29"/>
          <w:highlight w:val="yellow"/>
        </w:rPr>
        <w:t>Data response 2</w:t>
      </w:r>
    </w:p>
    <w:p w:rsidR="004A4115" w:rsidRDefault="004A4115" w:rsidP="004A4115">
      <w:pPr>
        <w:autoSpaceDE w:val="0"/>
        <w:autoSpaceDN w:val="0"/>
        <w:adjustRightInd w:val="0"/>
        <w:spacing w:after="0" w:line="240" w:lineRule="auto"/>
        <w:rPr>
          <w:rFonts w:cstheme="minorHAnsi"/>
          <w:color w:val="252525"/>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252525"/>
          <w:sz w:val="20"/>
          <w:szCs w:val="20"/>
        </w:rPr>
        <w:t xml:space="preserve">The prices of consumer electronics, such as toasters, satellite TV set-top boxes and MP3 players, have tumbled in recent years. Supermarket chains like Tesco now sell DVD players that previously cost hundreds of pounds for less than £10. So, why have the prices of these goods fallen? In part, the price falls reflect the falling price of the components that go into consumer electronics. Low prices also reflect the fact that there is now more competition in the market. In the past, consumers typically bought items such as TVs and computers from specialist retailers - for example, </w:t>
      </w:r>
      <w:proofErr w:type="spellStart"/>
      <w:r w:rsidRPr="007D664F">
        <w:rPr>
          <w:rFonts w:cstheme="minorHAnsi"/>
          <w:color w:val="252525"/>
          <w:sz w:val="20"/>
          <w:szCs w:val="20"/>
        </w:rPr>
        <w:t>Currys</w:t>
      </w:r>
      <w:proofErr w:type="spellEnd"/>
      <w:r w:rsidRPr="007D664F">
        <w:rPr>
          <w:rFonts w:cstheme="minorHAnsi"/>
          <w:color w:val="252525"/>
          <w:sz w:val="20"/>
          <w:szCs w:val="20"/>
        </w:rPr>
        <w:t xml:space="preserve"> and Comet. Today, the situation is somewhat different; in addition to these specialist retailers, consumers can </w:t>
      </w:r>
      <w:r w:rsidRPr="007D664F">
        <w:rPr>
          <w:rFonts w:cstheme="minorHAnsi"/>
          <w:color w:val="181818"/>
          <w:sz w:val="20"/>
          <w:szCs w:val="20"/>
        </w:rPr>
        <w:t>now buy electrical goods over the internet and from supermarkets. Some industry analysts also believe that some of the supermarket chains are using set-top boxes and DVD players as loss leaders.</w:t>
      </w:r>
    </w:p>
    <w:p w:rsidR="004A4115" w:rsidRPr="007D664F" w:rsidRDefault="004A4115" w:rsidP="004A4115">
      <w:pPr>
        <w:autoSpaceDE w:val="0"/>
        <w:autoSpaceDN w:val="0"/>
        <w:adjustRightInd w:val="0"/>
        <w:spacing w:after="0" w:line="240" w:lineRule="auto"/>
        <w:rPr>
          <w:rFonts w:cstheme="minorHAnsi"/>
          <w:color w:val="181818"/>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181818"/>
          <w:sz w:val="20"/>
          <w:szCs w:val="20"/>
        </w:rPr>
        <w:t xml:space="preserve">In today's ultra-competitive environment, manufacturers of consumer electronics face intense pressure from retailers to cut costs so that retail prices </w:t>
      </w:r>
      <w:proofErr w:type="gramStart"/>
      <w:r w:rsidRPr="007D664F">
        <w:rPr>
          <w:rFonts w:cstheme="minorHAnsi"/>
          <w:color w:val="181818"/>
          <w:sz w:val="20"/>
          <w:szCs w:val="20"/>
        </w:rPr>
        <w:t>can be cut</w:t>
      </w:r>
      <w:proofErr w:type="gramEnd"/>
      <w:r w:rsidRPr="007D664F">
        <w:rPr>
          <w:rFonts w:cstheme="minorHAnsi"/>
          <w:color w:val="181818"/>
          <w:sz w:val="20"/>
          <w:szCs w:val="20"/>
        </w:rPr>
        <w:t xml:space="preserve"> without any loss of profit margin. To cut prices without compromising product quality, manufacturers such as the Dutch giant Phillips have transferred production from the Netherlands to low-cost locations like China.</w:t>
      </w:r>
    </w:p>
    <w:p w:rsidR="004A4115" w:rsidRPr="007D664F" w:rsidRDefault="004A4115" w:rsidP="004A4115">
      <w:pPr>
        <w:autoSpaceDE w:val="0"/>
        <w:autoSpaceDN w:val="0"/>
        <w:adjustRightInd w:val="0"/>
        <w:spacing w:after="0" w:line="240" w:lineRule="auto"/>
        <w:rPr>
          <w:rFonts w:cstheme="minorHAnsi"/>
          <w:color w:val="181818"/>
          <w:sz w:val="20"/>
          <w:szCs w:val="20"/>
        </w:rPr>
      </w:pPr>
    </w:p>
    <w:p w:rsidR="004A4115" w:rsidRPr="007D664F" w:rsidRDefault="004A4115" w:rsidP="004A4115">
      <w:pPr>
        <w:autoSpaceDE w:val="0"/>
        <w:autoSpaceDN w:val="0"/>
        <w:adjustRightInd w:val="0"/>
        <w:spacing w:after="0" w:line="240" w:lineRule="auto"/>
        <w:rPr>
          <w:rFonts w:cstheme="minorHAnsi"/>
          <w:color w:val="0457D8"/>
          <w:sz w:val="20"/>
          <w:szCs w:val="20"/>
        </w:rPr>
      </w:pPr>
      <w:r w:rsidRPr="007D664F">
        <w:rPr>
          <w:rFonts w:cstheme="minorHAnsi"/>
          <w:b/>
          <w:bCs/>
          <w:color w:val="0457D8"/>
          <w:sz w:val="20"/>
          <w:szCs w:val="20"/>
        </w:rPr>
        <w:t xml:space="preserve">Questions </w:t>
      </w:r>
      <w:r w:rsidRPr="007D664F">
        <w:rPr>
          <w:rFonts w:cstheme="minorHAnsi"/>
          <w:color w:val="0457D8"/>
          <w:sz w:val="20"/>
          <w:szCs w:val="20"/>
        </w:rPr>
        <w:t>(35 marks; 40 minutes)</w:t>
      </w:r>
    </w:p>
    <w:p w:rsidR="004A4115" w:rsidRPr="007D664F" w:rsidRDefault="004A4115" w:rsidP="004A4115">
      <w:pPr>
        <w:autoSpaceDE w:val="0"/>
        <w:autoSpaceDN w:val="0"/>
        <w:adjustRightInd w:val="0"/>
        <w:spacing w:after="0" w:line="240" w:lineRule="auto"/>
        <w:rPr>
          <w:rFonts w:cstheme="minorHAnsi"/>
          <w:color w:val="BB2448"/>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r w:rsidRPr="007D664F">
        <w:rPr>
          <w:rFonts w:cstheme="minorHAnsi"/>
          <w:color w:val="BB2448"/>
          <w:sz w:val="20"/>
          <w:szCs w:val="20"/>
        </w:rPr>
        <w:t xml:space="preserve">1 </w:t>
      </w:r>
      <w:r w:rsidRPr="007D664F">
        <w:rPr>
          <w:rFonts w:cstheme="minorHAnsi"/>
          <w:color w:val="BB2448"/>
          <w:sz w:val="20"/>
          <w:szCs w:val="20"/>
        </w:rPr>
        <w:tab/>
      </w:r>
      <w:r w:rsidRPr="007D664F">
        <w:rPr>
          <w:rFonts w:cstheme="minorHAnsi"/>
          <w:color w:val="181818"/>
          <w:sz w:val="20"/>
          <w:szCs w:val="20"/>
        </w:rPr>
        <w:t>Describe two characteristics of a highly competitive market.</w:t>
      </w:r>
      <w:r w:rsidRPr="007D664F">
        <w:rPr>
          <w:rFonts w:cstheme="minorHAnsi"/>
          <w:color w:val="0059DD"/>
          <w:sz w:val="20"/>
          <w:szCs w:val="20"/>
        </w:rPr>
        <w:t xml:space="preserve"> (4)</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proofErr w:type="gramStart"/>
      <w:r w:rsidRPr="007D664F">
        <w:rPr>
          <w:rFonts w:cstheme="minorHAnsi"/>
          <w:color w:val="AC1729"/>
          <w:sz w:val="20"/>
          <w:szCs w:val="20"/>
        </w:rPr>
        <w:t>2</w:t>
      </w:r>
      <w:proofErr w:type="gramEnd"/>
      <w:r w:rsidRPr="007D664F">
        <w:rPr>
          <w:rFonts w:cstheme="minorHAnsi"/>
          <w:color w:val="AC1729"/>
          <w:sz w:val="20"/>
          <w:szCs w:val="20"/>
        </w:rPr>
        <w:t xml:space="preserve"> </w:t>
      </w:r>
      <w:r w:rsidRPr="007D664F">
        <w:rPr>
          <w:rFonts w:cstheme="minorHAnsi"/>
          <w:color w:val="AC1729"/>
          <w:sz w:val="20"/>
          <w:szCs w:val="20"/>
        </w:rPr>
        <w:tab/>
      </w:r>
      <w:r w:rsidRPr="007D664F">
        <w:rPr>
          <w:rFonts w:cstheme="minorHAnsi"/>
          <w:color w:val="181818"/>
          <w:sz w:val="20"/>
          <w:szCs w:val="20"/>
        </w:rPr>
        <w:t>Explain why the market for consumer electronics has become more competitive.</w:t>
      </w:r>
      <w:r w:rsidRPr="007D664F">
        <w:rPr>
          <w:rFonts w:cstheme="minorHAnsi"/>
          <w:color w:val="0059DD"/>
          <w:sz w:val="20"/>
          <w:szCs w:val="20"/>
        </w:rPr>
        <w:t xml:space="preserve"> (4)</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303031"/>
          <w:sz w:val="20"/>
          <w:szCs w:val="20"/>
        </w:rPr>
      </w:pPr>
      <w:r w:rsidRPr="007D664F">
        <w:rPr>
          <w:rFonts w:cstheme="minorHAnsi"/>
          <w:color w:val="AC1729"/>
          <w:sz w:val="20"/>
          <w:szCs w:val="20"/>
        </w:rPr>
        <w:t xml:space="preserve">3 </w:t>
      </w:r>
      <w:r w:rsidRPr="007D664F">
        <w:rPr>
          <w:rFonts w:cstheme="minorHAnsi"/>
          <w:color w:val="AC1729"/>
          <w:sz w:val="20"/>
          <w:szCs w:val="20"/>
        </w:rPr>
        <w:tab/>
      </w:r>
      <w:r w:rsidRPr="007D664F">
        <w:rPr>
          <w:rFonts w:cstheme="minorHAnsi"/>
          <w:color w:val="181818"/>
          <w:sz w:val="20"/>
          <w:szCs w:val="20"/>
        </w:rPr>
        <w:t>Examine three factors that would affect the competitiveness of a manufacturer of DVD players</w:t>
      </w:r>
      <w:r w:rsidRPr="007D664F">
        <w:rPr>
          <w:rFonts w:cstheme="minorHAnsi"/>
          <w:color w:val="303031"/>
          <w:sz w:val="20"/>
          <w:szCs w:val="20"/>
        </w:rPr>
        <w:t>.</w:t>
      </w:r>
      <w:r w:rsidRPr="007D664F">
        <w:rPr>
          <w:rFonts w:cstheme="minorHAnsi"/>
          <w:color w:val="0059DD"/>
          <w:sz w:val="20"/>
          <w:szCs w:val="20"/>
        </w:rPr>
        <w:t xml:space="preserve"> (9)</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rPr>
          <w:rFonts w:cstheme="minorHAnsi"/>
          <w:color w:val="181818"/>
          <w:sz w:val="20"/>
          <w:szCs w:val="20"/>
        </w:rPr>
      </w:pPr>
      <w:proofErr w:type="gramStart"/>
      <w:r w:rsidRPr="007D664F">
        <w:rPr>
          <w:rFonts w:cstheme="minorHAnsi"/>
          <w:color w:val="AC1729"/>
          <w:sz w:val="20"/>
          <w:szCs w:val="20"/>
        </w:rPr>
        <w:t>4</w:t>
      </w:r>
      <w:proofErr w:type="gramEnd"/>
      <w:r w:rsidRPr="007D664F">
        <w:rPr>
          <w:rFonts w:cstheme="minorHAnsi"/>
          <w:color w:val="AC1729"/>
          <w:sz w:val="20"/>
          <w:szCs w:val="20"/>
        </w:rPr>
        <w:t xml:space="preserve"> </w:t>
      </w:r>
      <w:r w:rsidRPr="007D664F">
        <w:rPr>
          <w:rFonts w:cstheme="minorHAnsi"/>
          <w:color w:val="AC1729"/>
          <w:sz w:val="20"/>
          <w:szCs w:val="20"/>
        </w:rPr>
        <w:tab/>
        <w:t xml:space="preserve">a) </w:t>
      </w:r>
      <w:r w:rsidRPr="007D664F">
        <w:rPr>
          <w:rFonts w:cstheme="minorHAnsi"/>
          <w:color w:val="181818"/>
          <w:sz w:val="20"/>
          <w:szCs w:val="20"/>
        </w:rPr>
        <w:t>Use a dictionary or A-Z to find out the meaning of the term 'loss leader'.</w:t>
      </w:r>
      <w:r w:rsidRPr="007D664F">
        <w:rPr>
          <w:rFonts w:cstheme="minorHAnsi"/>
          <w:color w:val="0059DD"/>
          <w:sz w:val="20"/>
          <w:szCs w:val="20"/>
        </w:rPr>
        <w:t xml:space="preserve"> (3)</w:t>
      </w:r>
    </w:p>
    <w:p w:rsidR="004A4115" w:rsidRDefault="004A4115" w:rsidP="004A4115">
      <w:pPr>
        <w:autoSpaceDE w:val="0"/>
        <w:autoSpaceDN w:val="0"/>
        <w:adjustRightInd w:val="0"/>
        <w:spacing w:after="0" w:line="240" w:lineRule="auto"/>
        <w:ind w:firstLine="720"/>
        <w:rPr>
          <w:rFonts w:cstheme="minorHAnsi"/>
          <w:color w:val="AC1729"/>
          <w:sz w:val="20"/>
          <w:szCs w:val="20"/>
        </w:rPr>
      </w:pPr>
    </w:p>
    <w:p w:rsidR="004A4115" w:rsidRPr="007D664F" w:rsidRDefault="004A4115" w:rsidP="004A4115">
      <w:pPr>
        <w:autoSpaceDE w:val="0"/>
        <w:autoSpaceDN w:val="0"/>
        <w:adjustRightInd w:val="0"/>
        <w:spacing w:after="0" w:line="240" w:lineRule="auto"/>
        <w:ind w:firstLine="720"/>
        <w:rPr>
          <w:rFonts w:cstheme="minorHAnsi"/>
          <w:color w:val="181818"/>
          <w:sz w:val="20"/>
          <w:szCs w:val="20"/>
        </w:rPr>
      </w:pPr>
      <w:r w:rsidRPr="007D664F">
        <w:rPr>
          <w:rFonts w:cstheme="minorHAnsi"/>
          <w:color w:val="AC1729"/>
          <w:sz w:val="20"/>
          <w:szCs w:val="20"/>
        </w:rPr>
        <w:t xml:space="preserve">b) </w:t>
      </w:r>
      <w:r w:rsidRPr="007D664F">
        <w:rPr>
          <w:rFonts w:cstheme="minorHAnsi"/>
          <w:color w:val="181818"/>
          <w:sz w:val="20"/>
          <w:szCs w:val="20"/>
        </w:rPr>
        <w:t>Why do supermarkets use this tactic?</w:t>
      </w:r>
      <w:r w:rsidRPr="007D664F">
        <w:rPr>
          <w:rFonts w:cstheme="minorHAnsi"/>
          <w:color w:val="0059DD"/>
          <w:sz w:val="20"/>
          <w:szCs w:val="20"/>
        </w:rPr>
        <w:t xml:space="preserve"> (3)</w:t>
      </w:r>
    </w:p>
    <w:p w:rsidR="004A4115" w:rsidRPr="007D664F" w:rsidRDefault="004A4115" w:rsidP="004A4115">
      <w:pPr>
        <w:autoSpaceDE w:val="0"/>
        <w:autoSpaceDN w:val="0"/>
        <w:adjustRightInd w:val="0"/>
        <w:spacing w:after="0" w:line="240" w:lineRule="auto"/>
        <w:rPr>
          <w:rFonts w:cstheme="minorHAnsi"/>
          <w:color w:val="AC1729"/>
          <w:sz w:val="20"/>
          <w:szCs w:val="20"/>
        </w:rPr>
      </w:pPr>
    </w:p>
    <w:p w:rsidR="004A4115" w:rsidRPr="007D664F" w:rsidRDefault="004A4115" w:rsidP="004A4115">
      <w:pPr>
        <w:autoSpaceDE w:val="0"/>
        <w:autoSpaceDN w:val="0"/>
        <w:adjustRightInd w:val="0"/>
        <w:spacing w:after="0" w:line="240" w:lineRule="auto"/>
        <w:ind w:left="720" w:hanging="720"/>
        <w:rPr>
          <w:rFonts w:cstheme="minorHAnsi"/>
          <w:color w:val="181818"/>
          <w:sz w:val="20"/>
          <w:szCs w:val="20"/>
        </w:rPr>
      </w:pPr>
      <w:r w:rsidRPr="007D664F">
        <w:rPr>
          <w:rFonts w:cstheme="minorHAnsi"/>
          <w:color w:val="AC1729"/>
          <w:sz w:val="20"/>
          <w:szCs w:val="20"/>
        </w:rPr>
        <w:t xml:space="preserve">5 </w:t>
      </w:r>
      <w:r w:rsidRPr="007D664F">
        <w:rPr>
          <w:rFonts w:cstheme="minorHAnsi"/>
          <w:color w:val="AC1729"/>
          <w:sz w:val="20"/>
          <w:szCs w:val="20"/>
        </w:rPr>
        <w:tab/>
      </w:r>
      <w:r w:rsidRPr="007D664F">
        <w:rPr>
          <w:rFonts w:cstheme="minorHAnsi"/>
          <w:color w:val="181818"/>
          <w:sz w:val="20"/>
          <w:szCs w:val="20"/>
        </w:rPr>
        <w:t>Assess whether, in today</w:t>
      </w:r>
      <w:r w:rsidRPr="007D664F">
        <w:rPr>
          <w:rFonts w:cstheme="minorHAnsi"/>
          <w:color w:val="303031"/>
          <w:sz w:val="20"/>
          <w:szCs w:val="20"/>
        </w:rPr>
        <w:t>'</w:t>
      </w:r>
      <w:r w:rsidRPr="007D664F">
        <w:rPr>
          <w:rFonts w:cstheme="minorHAnsi"/>
          <w:color w:val="181818"/>
          <w:sz w:val="20"/>
          <w:szCs w:val="20"/>
        </w:rPr>
        <w:t>s competitive market for consumer electron</w:t>
      </w:r>
      <w:r w:rsidRPr="007D664F">
        <w:rPr>
          <w:rFonts w:cstheme="minorHAnsi"/>
          <w:color w:val="303031"/>
          <w:sz w:val="20"/>
          <w:szCs w:val="20"/>
        </w:rPr>
        <w:t>i</w:t>
      </w:r>
      <w:r w:rsidRPr="007D664F">
        <w:rPr>
          <w:rFonts w:cstheme="minorHAnsi"/>
          <w:color w:val="181818"/>
          <w:sz w:val="20"/>
          <w:szCs w:val="20"/>
        </w:rPr>
        <w:t xml:space="preserve">cs, firms must constantly cut costs and prices </w:t>
      </w:r>
      <w:r w:rsidRPr="007D664F">
        <w:rPr>
          <w:rFonts w:cstheme="minorHAnsi"/>
          <w:color w:val="303031"/>
          <w:sz w:val="20"/>
          <w:szCs w:val="20"/>
        </w:rPr>
        <w:t>i</w:t>
      </w:r>
      <w:r w:rsidRPr="007D664F">
        <w:rPr>
          <w:rFonts w:cstheme="minorHAnsi"/>
          <w:color w:val="181818"/>
          <w:sz w:val="20"/>
          <w:szCs w:val="20"/>
        </w:rPr>
        <w:t>f they are to survive.</w:t>
      </w:r>
      <w:r w:rsidRPr="007D664F">
        <w:rPr>
          <w:rFonts w:cstheme="minorHAnsi"/>
          <w:color w:val="0059DD"/>
          <w:sz w:val="20"/>
          <w:szCs w:val="20"/>
        </w:rPr>
        <w:t xml:space="preserve"> (12)</w:t>
      </w:r>
    </w:p>
    <w:p w:rsidR="00D1232B" w:rsidRDefault="00D1232B">
      <w:bookmarkStart w:id="0" w:name="_GoBack"/>
      <w:bookmarkEnd w:id="0"/>
    </w:p>
    <w:sectPr w:rsidR="00D1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15"/>
    <w:rsid w:val="004A4115"/>
    <w:rsid w:val="00D1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2018-01-19T11:27:00Z</dcterms:created>
  <dcterms:modified xsi:type="dcterms:W3CDTF">2018-01-19T11:27:00Z</dcterms:modified>
</cp:coreProperties>
</file>