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87" w:rsidRPr="00D121AA" w:rsidRDefault="002C5587" w:rsidP="002C5587">
      <w:pPr>
        <w:autoSpaceDE w:val="0"/>
        <w:autoSpaceDN w:val="0"/>
        <w:adjustRightInd w:val="0"/>
        <w:spacing w:after="0" w:line="240" w:lineRule="auto"/>
        <w:rPr>
          <w:rFonts w:cstheme="minorHAnsi"/>
          <w:b/>
          <w:bCs/>
          <w:color w:val="3B3B3B"/>
          <w:sz w:val="32"/>
          <w:szCs w:val="32"/>
        </w:rPr>
      </w:pPr>
      <w:r w:rsidRPr="00D121AA">
        <w:rPr>
          <w:rFonts w:cstheme="minorHAnsi"/>
          <w:b/>
          <w:bCs/>
          <w:color w:val="3B3B3B"/>
          <w:sz w:val="32"/>
          <w:szCs w:val="32"/>
        </w:rPr>
        <w:t xml:space="preserve">Taxation and government spending </w:t>
      </w:r>
    </w:p>
    <w:p w:rsidR="002C5587" w:rsidRPr="00D121AA" w:rsidRDefault="002C5587" w:rsidP="002C5587">
      <w:pPr>
        <w:autoSpaceDE w:val="0"/>
        <w:autoSpaceDN w:val="0"/>
        <w:adjustRightInd w:val="0"/>
        <w:spacing w:after="0" w:line="240" w:lineRule="auto"/>
        <w:rPr>
          <w:rFonts w:cstheme="minorHAnsi"/>
          <w:color w:val="252525"/>
          <w:sz w:val="20"/>
          <w:szCs w:val="20"/>
        </w:rPr>
      </w:pPr>
    </w:p>
    <w:p w:rsidR="002C5587" w:rsidRPr="00D121AA" w:rsidRDefault="002C5587" w:rsidP="002C5587">
      <w:pPr>
        <w:autoSpaceDE w:val="0"/>
        <w:autoSpaceDN w:val="0"/>
        <w:adjustRightInd w:val="0"/>
        <w:spacing w:after="0" w:line="240" w:lineRule="auto"/>
        <w:rPr>
          <w:rFonts w:cstheme="minorHAnsi"/>
          <w:color w:val="252525"/>
          <w:sz w:val="20"/>
          <w:szCs w:val="20"/>
        </w:rPr>
      </w:pPr>
      <w:r w:rsidRPr="00D121AA">
        <w:rPr>
          <w:rFonts w:cstheme="minorHAnsi"/>
          <w:color w:val="252525"/>
          <w:sz w:val="20"/>
          <w:szCs w:val="20"/>
        </w:rPr>
        <w:t xml:space="preserve">In addition to economic change, businesses </w:t>
      </w:r>
      <w:proofErr w:type="gramStart"/>
      <w:r w:rsidRPr="00D121AA">
        <w:rPr>
          <w:rFonts w:cstheme="minorHAnsi"/>
          <w:color w:val="252525"/>
          <w:sz w:val="20"/>
          <w:szCs w:val="20"/>
        </w:rPr>
        <w:t>can be affected</w:t>
      </w:r>
      <w:proofErr w:type="gramEnd"/>
      <w:r w:rsidRPr="00D121AA">
        <w:rPr>
          <w:rFonts w:cstheme="minorHAnsi"/>
          <w:color w:val="252525"/>
          <w:sz w:val="20"/>
          <w:szCs w:val="20"/>
        </w:rPr>
        <w:t xml:space="preserve"> by economic policy decisions taken by government. If worried about inflation, a government could decide to increase income tax. This would take spending power out of the pockets of consumers, softening the upward pressure on prices, but cutting demand for the products and services produced by businesses. What might be right for the economy as a whole could be damaging for individual businesses.</w:t>
      </w:r>
    </w:p>
    <w:p w:rsidR="002C5587" w:rsidRPr="00D121AA" w:rsidRDefault="002C5587" w:rsidP="002C5587">
      <w:pPr>
        <w:autoSpaceDE w:val="0"/>
        <w:autoSpaceDN w:val="0"/>
        <w:adjustRightInd w:val="0"/>
        <w:spacing w:after="0" w:line="240" w:lineRule="auto"/>
        <w:rPr>
          <w:rFonts w:cstheme="minorHAnsi"/>
          <w:color w:val="252525"/>
          <w:sz w:val="20"/>
          <w:szCs w:val="20"/>
        </w:rPr>
      </w:pPr>
    </w:p>
    <w:p w:rsidR="002C5587" w:rsidRPr="00D121AA" w:rsidRDefault="002C5587" w:rsidP="002C5587">
      <w:pPr>
        <w:autoSpaceDE w:val="0"/>
        <w:autoSpaceDN w:val="0"/>
        <w:adjustRightInd w:val="0"/>
        <w:spacing w:after="0" w:line="240" w:lineRule="auto"/>
        <w:rPr>
          <w:rFonts w:cstheme="minorHAnsi"/>
          <w:color w:val="252525"/>
          <w:sz w:val="20"/>
          <w:szCs w:val="20"/>
        </w:rPr>
      </w:pPr>
      <w:r w:rsidRPr="00D121AA">
        <w:rPr>
          <w:rFonts w:cstheme="minorHAnsi"/>
          <w:color w:val="252525"/>
          <w:sz w:val="20"/>
          <w:szCs w:val="20"/>
        </w:rPr>
        <w:t>Why would any government take actions that could damage businesses and therefore threaten jobs? The answer is simple: because ministers may believe that short-term pain may be necessary for long-term gain. This might be correct, but it will be no consolation to any business squeezed out of business by an unexpected tax rise.</w:t>
      </w:r>
    </w:p>
    <w:p w:rsidR="002C5587" w:rsidRPr="00D121AA" w:rsidRDefault="002C5587" w:rsidP="002C5587">
      <w:pPr>
        <w:autoSpaceDE w:val="0"/>
        <w:autoSpaceDN w:val="0"/>
        <w:adjustRightInd w:val="0"/>
        <w:spacing w:after="0" w:line="240" w:lineRule="auto"/>
        <w:rPr>
          <w:rFonts w:cstheme="minorHAnsi"/>
          <w:color w:val="252525"/>
          <w:sz w:val="20"/>
          <w:szCs w:val="20"/>
        </w:rPr>
      </w:pPr>
    </w:p>
    <w:p w:rsidR="002C5587" w:rsidRPr="00D121AA" w:rsidRDefault="002C5587" w:rsidP="002C5587">
      <w:pPr>
        <w:autoSpaceDE w:val="0"/>
        <w:autoSpaceDN w:val="0"/>
        <w:adjustRightInd w:val="0"/>
        <w:spacing w:after="0" w:line="240" w:lineRule="auto"/>
        <w:rPr>
          <w:rFonts w:cstheme="minorHAnsi"/>
          <w:color w:val="5E6466"/>
          <w:sz w:val="20"/>
          <w:szCs w:val="20"/>
        </w:rPr>
      </w:pPr>
      <w:r w:rsidRPr="00D121AA">
        <w:rPr>
          <w:rFonts w:cstheme="minorHAnsi"/>
          <w:color w:val="252525"/>
          <w:sz w:val="20"/>
          <w:szCs w:val="20"/>
        </w:rPr>
        <w:t xml:space="preserve">The other main weapon government can use to achieve its policy goals is to change the level of government (known as 'public') spending. At present, public spending generates just over 40 per cent of the British economy.  Private consumers (you and me) mainly generate the rest. The government spends huge sums on the health service, defence, roads and much else. If the government was concerned about rising prices, it could </w:t>
      </w:r>
      <w:r w:rsidRPr="00D121AA">
        <w:rPr>
          <w:rFonts w:cstheme="minorHAnsi"/>
          <w:color w:val="323332"/>
          <w:sz w:val="20"/>
          <w:szCs w:val="20"/>
        </w:rPr>
        <w:t xml:space="preserve">consider </w:t>
      </w:r>
      <w:r w:rsidRPr="00D121AA">
        <w:rPr>
          <w:rFonts w:cstheme="minorHAnsi"/>
          <w:color w:val="444747"/>
          <w:sz w:val="20"/>
          <w:szCs w:val="20"/>
        </w:rPr>
        <w:t xml:space="preserve">cutting </w:t>
      </w:r>
      <w:r w:rsidRPr="00D121AA">
        <w:rPr>
          <w:rFonts w:cstheme="minorHAnsi"/>
          <w:color w:val="323332"/>
          <w:sz w:val="20"/>
          <w:szCs w:val="20"/>
        </w:rPr>
        <w:t xml:space="preserve">back on its own spending. This would reduce the income of businesses involved </w:t>
      </w:r>
      <w:r w:rsidRPr="00D121AA">
        <w:rPr>
          <w:rFonts w:cstheme="minorHAnsi"/>
          <w:color w:val="444747"/>
          <w:sz w:val="20"/>
          <w:szCs w:val="20"/>
        </w:rPr>
        <w:t xml:space="preserve">in </w:t>
      </w:r>
      <w:r w:rsidRPr="00D121AA">
        <w:rPr>
          <w:rFonts w:cstheme="minorHAnsi"/>
          <w:color w:val="323332"/>
          <w:sz w:val="20"/>
          <w:szCs w:val="20"/>
        </w:rPr>
        <w:t xml:space="preserve">education, </w:t>
      </w:r>
      <w:proofErr w:type="gramStart"/>
      <w:r w:rsidRPr="00D121AA">
        <w:rPr>
          <w:rFonts w:cstheme="minorHAnsi"/>
          <w:color w:val="444747"/>
          <w:sz w:val="20"/>
          <w:szCs w:val="20"/>
        </w:rPr>
        <w:t>road-</w:t>
      </w:r>
      <w:bookmarkStart w:id="0" w:name="_GoBack"/>
      <w:bookmarkEnd w:id="0"/>
      <w:r w:rsidRPr="00D121AA">
        <w:rPr>
          <w:rFonts w:cstheme="minorHAnsi"/>
          <w:color w:val="444747"/>
          <w:sz w:val="20"/>
          <w:szCs w:val="20"/>
        </w:rPr>
        <w:t>building</w:t>
      </w:r>
      <w:proofErr w:type="gramEnd"/>
      <w:r w:rsidRPr="00D121AA">
        <w:rPr>
          <w:rFonts w:cstheme="minorHAnsi"/>
          <w:color w:val="444747"/>
          <w:sz w:val="20"/>
          <w:szCs w:val="20"/>
        </w:rPr>
        <w:t xml:space="preserve">, </w:t>
      </w:r>
      <w:r w:rsidRPr="00D121AA">
        <w:rPr>
          <w:rFonts w:cstheme="minorHAnsi"/>
          <w:color w:val="323332"/>
          <w:sz w:val="20"/>
          <w:szCs w:val="20"/>
        </w:rPr>
        <w:t xml:space="preserve">and so on. They, in turn, may have to make redundancies, thereby dampening down </w:t>
      </w:r>
      <w:r w:rsidRPr="00D121AA">
        <w:rPr>
          <w:rFonts w:cstheme="minorHAnsi"/>
          <w:color w:val="444747"/>
          <w:sz w:val="20"/>
          <w:szCs w:val="20"/>
        </w:rPr>
        <w:t xml:space="preserve">consumer spending, </w:t>
      </w:r>
      <w:r w:rsidRPr="00D121AA">
        <w:rPr>
          <w:rFonts w:cstheme="minorHAnsi"/>
          <w:color w:val="323332"/>
          <w:sz w:val="20"/>
          <w:szCs w:val="20"/>
        </w:rPr>
        <w:t xml:space="preserve">which should help to </w:t>
      </w:r>
      <w:r w:rsidRPr="00D121AA">
        <w:rPr>
          <w:rFonts w:cstheme="minorHAnsi"/>
          <w:color w:val="444747"/>
          <w:sz w:val="20"/>
          <w:szCs w:val="20"/>
        </w:rPr>
        <w:t xml:space="preserve">keep </w:t>
      </w:r>
      <w:r w:rsidRPr="00D121AA">
        <w:rPr>
          <w:rFonts w:cstheme="minorHAnsi"/>
          <w:color w:val="323332"/>
          <w:sz w:val="20"/>
          <w:szCs w:val="20"/>
        </w:rPr>
        <w:t xml:space="preserve">prices from rising </w:t>
      </w:r>
      <w:r w:rsidRPr="00D121AA">
        <w:rPr>
          <w:rFonts w:cstheme="minorHAnsi"/>
          <w:color w:val="444747"/>
          <w:sz w:val="20"/>
          <w:szCs w:val="20"/>
        </w:rPr>
        <w:t xml:space="preserve">so </w:t>
      </w:r>
      <w:r w:rsidRPr="00D121AA">
        <w:rPr>
          <w:rFonts w:cstheme="minorHAnsi"/>
          <w:color w:val="323332"/>
          <w:sz w:val="20"/>
          <w:szCs w:val="20"/>
        </w:rPr>
        <w:t>sharply</w:t>
      </w:r>
      <w:r w:rsidRPr="00D121AA">
        <w:rPr>
          <w:rFonts w:cstheme="minorHAnsi"/>
          <w:color w:val="5E6466"/>
          <w:sz w:val="20"/>
          <w:szCs w:val="20"/>
        </w:rPr>
        <w:t>.</w:t>
      </w:r>
    </w:p>
    <w:p w:rsidR="002C5587" w:rsidRPr="00D121AA" w:rsidRDefault="002C5587" w:rsidP="002C5587">
      <w:pPr>
        <w:autoSpaceDE w:val="0"/>
        <w:autoSpaceDN w:val="0"/>
        <w:adjustRightInd w:val="0"/>
        <w:spacing w:after="0" w:line="240" w:lineRule="auto"/>
        <w:rPr>
          <w:rFonts w:cstheme="minorHAnsi"/>
          <w:color w:val="5E6466"/>
          <w:sz w:val="20"/>
          <w:szCs w:val="20"/>
        </w:rPr>
      </w:pPr>
    </w:p>
    <w:p w:rsidR="002C5587" w:rsidRPr="00D121AA" w:rsidRDefault="002C5587" w:rsidP="002C5587">
      <w:pPr>
        <w:autoSpaceDE w:val="0"/>
        <w:autoSpaceDN w:val="0"/>
        <w:adjustRightInd w:val="0"/>
        <w:spacing w:after="0" w:line="240" w:lineRule="auto"/>
        <w:rPr>
          <w:rFonts w:cstheme="minorHAnsi"/>
          <w:color w:val="329024"/>
          <w:sz w:val="20"/>
          <w:szCs w:val="20"/>
        </w:rPr>
      </w:pPr>
      <w:r w:rsidRPr="00D121AA">
        <w:rPr>
          <w:rFonts w:cstheme="minorHAnsi"/>
          <w:color w:val="329024"/>
          <w:sz w:val="20"/>
          <w:szCs w:val="20"/>
        </w:rPr>
        <w:t>'The last thing you want to do is raise taxes in the middle of the recession.'</w:t>
      </w:r>
    </w:p>
    <w:p w:rsidR="002C5587" w:rsidRPr="00D121AA" w:rsidRDefault="002C5587" w:rsidP="002C5587">
      <w:pPr>
        <w:autoSpaceDE w:val="0"/>
        <w:autoSpaceDN w:val="0"/>
        <w:adjustRightInd w:val="0"/>
        <w:spacing w:after="0" w:line="240" w:lineRule="auto"/>
        <w:rPr>
          <w:rFonts w:cstheme="minorHAnsi"/>
          <w:color w:val="329024"/>
          <w:sz w:val="20"/>
          <w:szCs w:val="20"/>
        </w:rPr>
      </w:pPr>
      <w:r w:rsidRPr="00D121AA">
        <w:rPr>
          <w:rFonts w:cstheme="minorHAnsi"/>
          <w:color w:val="329024"/>
          <w:sz w:val="20"/>
          <w:szCs w:val="20"/>
        </w:rPr>
        <w:t>Barack Obama, US President</w:t>
      </w:r>
    </w:p>
    <w:p w:rsidR="002C5587" w:rsidRPr="00D121AA" w:rsidRDefault="002C5587" w:rsidP="002C5587">
      <w:pPr>
        <w:autoSpaceDE w:val="0"/>
        <w:autoSpaceDN w:val="0"/>
        <w:adjustRightInd w:val="0"/>
        <w:spacing w:after="0" w:line="240" w:lineRule="auto"/>
        <w:rPr>
          <w:rFonts w:cstheme="minorHAnsi"/>
          <w:color w:val="329024"/>
          <w:sz w:val="20"/>
          <w:szCs w:val="20"/>
        </w:rPr>
      </w:pPr>
    </w:p>
    <w:p w:rsidR="002C5587" w:rsidRPr="00D121AA" w:rsidRDefault="002C5587" w:rsidP="002C5587">
      <w:pPr>
        <w:autoSpaceDE w:val="0"/>
        <w:autoSpaceDN w:val="0"/>
        <w:adjustRightInd w:val="0"/>
        <w:spacing w:after="0" w:line="240" w:lineRule="auto"/>
        <w:rPr>
          <w:rFonts w:cstheme="minorHAnsi"/>
          <w:color w:val="444747"/>
          <w:sz w:val="20"/>
          <w:szCs w:val="20"/>
        </w:rPr>
      </w:pPr>
      <w:r w:rsidRPr="00D121AA">
        <w:rPr>
          <w:rFonts w:cstheme="minorHAnsi"/>
          <w:color w:val="323332"/>
          <w:sz w:val="20"/>
          <w:szCs w:val="20"/>
        </w:rPr>
        <w:t xml:space="preserve">It follows, therefore, that </w:t>
      </w:r>
      <w:r w:rsidRPr="00D121AA">
        <w:rPr>
          <w:rFonts w:cstheme="minorHAnsi"/>
          <w:color w:val="444747"/>
          <w:sz w:val="20"/>
          <w:szCs w:val="20"/>
        </w:rPr>
        <w:t xml:space="preserve">sensible </w:t>
      </w:r>
      <w:r w:rsidRPr="00D121AA">
        <w:rPr>
          <w:rFonts w:cstheme="minorHAnsi"/>
          <w:color w:val="323332"/>
          <w:sz w:val="20"/>
          <w:szCs w:val="20"/>
        </w:rPr>
        <w:t xml:space="preserve">businesspeople keep an </w:t>
      </w:r>
      <w:r w:rsidRPr="00D121AA">
        <w:rPr>
          <w:rFonts w:cstheme="minorHAnsi"/>
          <w:color w:val="444747"/>
          <w:sz w:val="20"/>
          <w:szCs w:val="20"/>
        </w:rPr>
        <w:t xml:space="preserve">eye on </w:t>
      </w:r>
      <w:r w:rsidRPr="00D121AA">
        <w:rPr>
          <w:rFonts w:cstheme="minorHAnsi"/>
          <w:color w:val="323332"/>
          <w:sz w:val="20"/>
          <w:szCs w:val="20"/>
        </w:rPr>
        <w:t xml:space="preserve">government activity. Years </w:t>
      </w:r>
      <w:r w:rsidRPr="00D121AA">
        <w:rPr>
          <w:rFonts w:cstheme="minorHAnsi"/>
          <w:color w:val="444747"/>
          <w:sz w:val="20"/>
          <w:szCs w:val="20"/>
        </w:rPr>
        <w:t xml:space="preserve">ago, </w:t>
      </w:r>
      <w:r w:rsidRPr="00D121AA">
        <w:rPr>
          <w:rFonts w:cstheme="minorHAnsi"/>
          <w:color w:val="323332"/>
          <w:sz w:val="20"/>
          <w:szCs w:val="20"/>
        </w:rPr>
        <w:t xml:space="preserve">the </w:t>
      </w:r>
      <w:r w:rsidRPr="00D121AA">
        <w:rPr>
          <w:rFonts w:cstheme="minorHAnsi"/>
          <w:color w:val="444747"/>
          <w:sz w:val="20"/>
          <w:szCs w:val="20"/>
        </w:rPr>
        <w:t xml:space="preserve">government announced </w:t>
      </w:r>
      <w:r w:rsidRPr="00D121AA">
        <w:rPr>
          <w:rFonts w:cstheme="minorHAnsi"/>
          <w:color w:val="323332"/>
          <w:sz w:val="20"/>
          <w:szCs w:val="20"/>
        </w:rPr>
        <w:t xml:space="preserve">its tax </w:t>
      </w:r>
      <w:r w:rsidRPr="00D121AA">
        <w:rPr>
          <w:rFonts w:cstheme="minorHAnsi"/>
          <w:color w:val="444747"/>
          <w:sz w:val="20"/>
          <w:szCs w:val="20"/>
        </w:rPr>
        <w:t xml:space="preserve">and spending </w:t>
      </w:r>
      <w:r w:rsidRPr="00D121AA">
        <w:rPr>
          <w:rFonts w:cstheme="minorHAnsi"/>
          <w:color w:val="323332"/>
          <w:sz w:val="20"/>
          <w:szCs w:val="20"/>
        </w:rPr>
        <w:t xml:space="preserve">plans in the Spring Budget, which </w:t>
      </w:r>
      <w:proofErr w:type="gramStart"/>
      <w:r w:rsidRPr="00D121AA">
        <w:rPr>
          <w:rFonts w:cstheme="minorHAnsi"/>
          <w:color w:val="444747"/>
          <w:sz w:val="20"/>
          <w:szCs w:val="20"/>
        </w:rPr>
        <w:t xml:space="preserve">was always </w:t>
      </w:r>
      <w:r w:rsidRPr="00D121AA">
        <w:rPr>
          <w:rFonts w:cstheme="minorHAnsi"/>
          <w:color w:val="323332"/>
          <w:sz w:val="20"/>
          <w:szCs w:val="20"/>
        </w:rPr>
        <w:t>kept</w:t>
      </w:r>
      <w:proofErr w:type="gramEnd"/>
      <w:r w:rsidRPr="00D121AA">
        <w:rPr>
          <w:rFonts w:cstheme="minorHAnsi"/>
          <w:color w:val="323332"/>
          <w:sz w:val="20"/>
          <w:szCs w:val="20"/>
        </w:rPr>
        <w:t xml:space="preserve"> secret until the </w:t>
      </w:r>
      <w:r w:rsidRPr="00D121AA">
        <w:rPr>
          <w:rFonts w:cstheme="minorHAnsi"/>
          <w:color w:val="444747"/>
          <w:sz w:val="20"/>
          <w:szCs w:val="20"/>
        </w:rPr>
        <w:t xml:space="preserve">government announced </w:t>
      </w:r>
      <w:r w:rsidRPr="00D121AA">
        <w:rPr>
          <w:rFonts w:cstheme="minorHAnsi"/>
          <w:color w:val="323332"/>
          <w:sz w:val="20"/>
          <w:szCs w:val="20"/>
        </w:rPr>
        <w:t>it</w:t>
      </w:r>
      <w:r w:rsidRPr="00D121AA">
        <w:rPr>
          <w:rFonts w:cstheme="minorHAnsi"/>
          <w:color w:val="5E6466"/>
          <w:sz w:val="20"/>
          <w:szCs w:val="20"/>
        </w:rPr>
        <w:t xml:space="preserve">. </w:t>
      </w:r>
      <w:r w:rsidRPr="00D121AA">
        <w:rPr>
          <w:rFonts w:cstheme="minorHAnsi"/>
          <w:color w:val="323332"/>
          <w:sz w:val="20"/>
          <w:szCs w:val="20"/>
        </w:rPr>
        <w:t xml:space="preserve">Today, an 'Autumn Statement' announces, six months in </w:t>
      </w:r>
      <w:r w:rsidRPr="00D121AA">
        <w:rPr>
          <w:rFonts w:cstheme="minorHAnsi"/>
          <w:color w:val="444747"/>
          <w:sz w:val="20"/>
          <w:szCs w:val="20"/>
        </w:rPr>
        <w:t xml:space="preserve">advance, </w:t>
      </w:r>
      <w:r w:rsidRPr="00D121AA">
        <w:rPr>
          <w:rFonts w:cstheme="minorHAnsi"/>
          <w:color w:val="323332"/>
          <w:sz w:val="20"/>
          <w:szCs w:val="20"/>
        </w:rPr>
        <w:t xml:space="preserve">the </w:t>
      </w:r>
      <w:r w:rsidRPr="00D121AA">
        <w:rPr>
          <w:rFonts w:cstheme="minorHAnsi"/>
          <w:color w:val="444747"/>
          <w:sz w:val="20"/>
          <w:szCs w:val="20"/>
        </w:rPr>
        <w:t xml:space="preserve">government's </w:t>
      </w:r>
      <w:r w:rsidRPr="00D121AA">
        <w:rPr>
          <w:rFonts w:cstheme="minorHAnsi"/>
          <w:color w:val="323332"/>
          <w:sz w:val="20"/>
          <w:szCs w:val="20"/>
        </w:rPr>
        <w:t xml:space="preserve">public </w:t>
      </w:r>
      <w:r w:rsidRPr="00D121AA">
        <w:rPr>
          <w:rFonts w:cstheme="minorHAnsi"/>
          <w:color w:val="444747"/>
          <w:sz w:val="20"/>
          <w:szCs w:val="20"/>
        </w:rPr>
        <w:t xml:space="preserve">spending </w:t>
      </w:r>
      <w:r w:rsidRPr="00D121AA">
        <w:rPr>
          <w:rFonts w:cstheme="minorHAnsi"/>
          <w:color w:val="323332"/>
          <w:sz w:val="20"/>
          <w:szCs w:val="20"/>
        </w:rPr>
        <w:t xml:space="preserve">plans. This ensures that </w:t>
      </w:r>
      <w:r w:rsidRPr="00D121AA">
        <w:rPr>
          <w:rFonts w:cstheme="minorHAnsi"/>
          <w:color w:val="444747"/>
          <w:sz w:val="20"/>
          <w:szCs w:val="20"/>
        </w:rPr>
        <w:t xml:space="preserve">firms </w:t>
      </w:r>
      <w:r w:rsidRPr="00D121AA">
        <w:rPr>
          <w:rFonts w:cstheme="minorHAnsi"/>
          <w:color w:val="323332"/>
          <w:sz w:val="20"/>
          <w:szCs w:val="20"/>
        </w:rPr>
        <w:t xml:space="preserve">can anticipate the tax decisions that </w:t>
      </w:r>
      <w:proofErr w:type="gramStart"/>
      <w:r w:rsidRPr="00D121AA">
        <w:rPr>
          <w:rFonts w:cstheme="minorHAnsi"/>
          <w:color w:val="323332"/>
          <w:sz w:val="20"/>
          <w:szCs w:val="20"/>
        </w:rPr>
        <w:t xml:space="preserve">will be </w:t>
      </w:r>
      <w:r w:rsidRPr="00D121AA">
        <w:rPr>
          <w:rFonts w:cstheme="minorHAnsi"/>
          <w:color w:val="444747"/>
          <w:sz w:val="20"/>
          <w:szCs w:val="20"/>
        </w:rPr>
        <w:t>announced</w:t>
      </w:r>
      <w:proofErr w:type="gramEnd"/>
      <w:r w:rsidRPr="00D121AA">
        <w:rPr>
          <w:rFonts w:cstheme="minorHAnsi"/>
          <w:color w:val="444747"/>
          <w:sz w:val="20"/>
          <w:szCs w:val="20"/>
        </w:rPr>
        <w:t xml:space="preserve"> </w:t>
      </w:r>
      <w:r w:rsidRPr="00D121AA">
        <w:rPr>
          <w:rFonts w:cstheme="minorHAnsi"/>
          <w:color w:val="323332"/>
          <w:sz w:val="20"/>
          <w:szCs w:val="20"/>
        </w:rPr>
        <w:t xml:space="preserve">in the </w:t>
      </w:r>
      <w:r w:rsidRPr="00D121AA">
        <w:rPr>
          <w:rFonts w:cstheme="minorHAnsi"/>
          <w:color w:val="444747"/>
          <w:sz w:val="20"/>
          <w:szCs w:val="20"/>
        </w:rPr>
        <w:t>spring.</w:t>
      </w:r>
    </w:p>
    <w:p w:rsidR="002C5587" w:rsidRPr="00D121AA" w:rsidRDefault="002C5587" w:rsidP="002C5587">
      <w:pPr>
        <w:autoSpaceDE w:val="0"/>
        <w:autoSpaceDN w:val="0"/>
        <w:adjustRightInd w:val="0"/>
        <w:spacing w:after="0" w:line="240" w:lineRule="auto"/>
        <w:rPr>
          <w:rFonts w:cstheme="minorHAnsi"/>
          <w:color w:val="444747"/>
          <w:sz w:val="20"/>
          <w:szCs w:val="20"/>
        </w:rPr>
      </w:pPr>
    </w:p>
    <w:p w:rsidR="002C5587" w:rsidRPr="00D121AA" w:rsidRDefault="002C5587" w:rsidP="002C5587">
      <w:pPr>
        <w:autoSpaceDE w:val="0"/>
        <w:autoSpaceDN w:val="0"/>
        <w:adjustRightInd w:val="0"/>
        <w:spacing w:after="0" w:line="240" w:lineRule="auto"/>
        <w:rPr>
          <w:rFonts w:cstheme="minorHAnsi"/>
          <w:color w:val="323332"/>
          <w:sz w:val="20"/>
          <w:szCs w:val="20"/>
        </w:rPr>
      </w:pPr>
      <w:r w:rsidRPr="00D121AA">
        <w:rPr>
          <w:rFonts w:cstheme="minorHAnsi"/>
          <w:color w:val="323332"/>
          <w:sz w:val="20"/>
          <w:szCs w:val="20"/>
        </w:rPr>
        <w:t xml:space="preserve">Table </w:t>
      </w:r>
      <w:r w:rsidRPr="00D121AA">
        <w:rPr>
          <w:rFonts w:cstheme="minorHAnsi"/>
          <w:color w:val="323332"/>
          <w:sz w:val="21"/>
          <w:szCs w:val="21"/>
        </w:rPr>
        <w:t xml:space="preserve">45.4 </w:t>
      </w:r>
      <w:r w:rsidRPr="00D121AA">
        <w:rPr>
          <w:rFonts w:cstheme="minorHAnsi"/>
          <w:color w:val="444747"/>
          <w:sz w:val="20"/>
          <w:szCs w:val="20"/>
        </w:rPr>
        <w:t xml:space="preserve">shows </w:t>
      </w:r>
      <w:r w:rsidRPr="00D121AA">
        <w:rPr>
          <w:rFonts w:cstheme="minorHAnsi"/>
          <w:color w:val="323332"/>
          <w:sz w:val="20"/>
          <w:szCs w:val="20"/>
        </w:rPr>
        <w:t xml:space="preserve">how </w:t>
      </w:r>
      <w:r w:rsidRPr="00D121AA">
        <w:rPr>
          <w:rFonts w:cstheme="minorHAnsi"/>
          <w:color w:val="444747"/>
          <w:sz w:val="20"/>
          <w:szCs w:val="20"/>
        </w:rPr>
        <w:t xml:space="preserve">a </w:t>
      </w:r>
      <w:r w:rsidRPr="00D121AA">
        <w:rPr>
          <w:rFonts w:cstheme="minorHAnsi"/>
          <w:color w:val="323332"/>
          <w:sz w:val="20"/>
          <w:szCs w:val="20"/>
        </w:rPr>
        <w:t xml:space="preserve">government could use its power </w:t>
      </w:r>
      <w:r w:rsidRPr="00D121AA">
        <w:rPr>
          <w:rFonts w:cstheme="minorHAnsi"/>
          <w:color w:val="444747"/>
          <w:sz w:val="20"/>
          <w:szCs w:val="20"/>
        </w:rPr>
        <w:t xml:space="preserve">over </w:t>
      </w:r>
      <w:r w:rsidRPr="00D121AA">
        <w:rPr>
          <w:rFonts w:cstheme="minorHAnsi"/>
          <w:color w:val="323332"/>
          <w:sz w:val="20"/>
          <w:szCs w:val="20"/>
        </w:rPr>
        <w:t xml:space="preserve">taxation </w:t>
      </w:r>
      <w:r w:rsidRPr="00D121AA">
        <w:rPr>
          <w:rFonts w:cstheme="minorHAnsi"/>
          <w:color w:val="444747"/>
          <w:sz w:val="20"/>
          <w:szCs w:val="20"/>
        </w:rPr>
        <w:t xml:space="preserve">and </w:t>
      </w:r>
      <w:r w:rsidRPr="00D121AA">
        <w:rPr>
          <w:rFonts w:cstheme="minorHAnsi"/>
          <w:color w:val="323332"/>
          <w:sz w:val="20"/>
          <w:szCs w:val="20"/>
        </w:rPr>
        <w:t xml:space="preserve">spending to tackle different </w:t>
      </w:r>
      <w:r w:rsidRPr="00D121AA">
        <w:rPr>
          <w:rFonts w:cstheme="minorHAnsi"/>
          <w:color w:val="444747"/>
          <w:sz w:val="20"/>
          <w:szCs w:val="20"/>
        </w:rPr>
        <w:t xml:space="preserve">economic </w:t>
      </w:r>
      <w:r w:rsidRPr="00D121AA">
        <w:rPr>
          <w:rFonts w:cstheme="minorHAnsi"/>
          <w:color w:val="323332"/>
          <w:sz w:val="20"/>
          <w:szCs w:val="20"/>
        </w:rPr>
        <w:t>problems.</w:t>
      </w:r>
    </w:p>
    <w:p w:rsidR="002C5587" w:rsidRPr="00D121AA" w:rsidRDefault="002C5587" w:rsidP="002C5587">
      <w:pPr>
        <w:autoSpaceDE w:val="0"/>
        <w:autoSpaceDN w:val="0"/>
        <w:adjustRightInd w:val="0"/>
        <w:spacing w:after="0" w:line="240" w:lineRule="auto"/>
        <w:rPr>
          <w:rFonts w:cstheme="minorHAnsi"/>
          <w:color w:val="323332"/>
          <w:sz w:val="20"/>
          <w:szCs w:val="20"/>
        </w:rPr>
      </w:pPr>
    </w:p>
    <w:p w:rsidR="002C5587" w:rsidRPr="00D121AA" w:rsidRDefault="002C5587" w:rsidP="002C5587">
      <w:pPr>
        <w:autoSpaceDE w:val="0"/>
        <w:autoSpaceDN w:val="0"/>
        <w:adjustRightInd w:val="0"/>
        <w:spacing w:after="0" w:line="240" w:lineRule="auto"/>
        <w:rPr>
          <w:rFonts w:cstheme="minorHAnsi"/>
          <w:color w:val="252525"/>
          <w:sz w:val="20"/>
          <w:szCs w:val="20"/>
        </w:rPr>
      </w:pPr>
      <w:r w:rsidRPr="00D121AA">
        <w:rPr>
          <w:rFonts w:cstheme="minorHAnsi"/>
          <w:noProof/>
          <w:lang w:eastAsia="en-GB"/>
        </w:rPr>
        <w:drawing>
          <wp:inline distT="0" distB="0" distL="0" distR="0" wp14:anchorId="28BC01A5" wp14:editId="4F97EB29">
            <wp:extent cx="5257800" cy="258926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60737" cy="2590715"/>
                    </a:xfrm>
                    <a:prstGeom prst="rect">
                      <a:avLst/>
                    </a:prstGeom>
                  </pic:spPr>
                </pic:pic>
              </a:graphicData>
            </a:graphic>
          </wp:inline>
        </w:drawing>
      </w:r>
    </w:p>
    <w:p w:rsidR="002C5587" w:rsidRPr="00D121AA" w:rsidRDefault="002C5587" w:rsidP="002C5587">
      <w:pPr>
        <w:autoSpaceDE w:val="0"/>
        <w:autoSpaceDN w:val="0"/>
        <w:adjustRightInd w:val="0"/>
        <w:spacing w:after="0" w:line="240" w:lineRule="auto"/>
        <w:rPr>
          <w:rFonts w:cstheme="minorHAnsi"/>
          <w:color w:val="252525"/>
          <w:sz w:val="20"/>
          <w:szCs w:val="20"/>
        </w:rPr>
      </w:pPr>
    </w:p>
    <w:p w:rsidR="000A6B5F" w:rsidRPr="002C5587" w:rsidRDefault="000A6B5F">
      <w:pPr>
        <w:rPr>
          <w:rFonts w:cstheme="minorHAnsi"/>
          <w:color w:val="323332"/>
          <w:sz w:val="32"/>
          <w:szCs w:val="32"/>
        </w:rPr>
      </w:pPr>
    </w:p>
    <w:sectPr w:rsidR="000A6B5F" w:rsidRPr="002C5587" w:rsidSect="002C5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87"/>
    <w:rsid w:val="000A6B5F"/>
    <w:rsid w:val="002C5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1</cp:revision>
  <dcterms:created xsi:type="dcterms:W3CDTF">2018-01-17T14:13:00Z</dcterms:created>
  <dcterms:modified xsi:type="dcterms:W3CDTF">2018-01-17T14:13:00Z</dcterms:modified>
</cp:coreProperties>
</file>