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613" w:rsidRPr="007214D9" w:rsidRDefault="002744F8" w:rsidP="002744F8">
      <w:pPr>
        <w:jc w:val="center"/>
        <w:rPr>
          <w:sz w:val="36"/>
          <w:szCs w:val="40"/>
          <w:u w:val="single"/>
        </w:rPr>
      </w:pPr>
      <w:r w:rsidRPr="007214D9">
        <w:rPr>
          <w:sz w:val="36"/>
          <w:szCs w:val="40"/>
          <w:u w:val="single"/>
        </w:rPr>
        <w:t>201</w:t>
      </w:r>
      <w:r w:rsidR="00765EAF">
        <w:rPr>
          <w:sz w:val="36"/>
          <w:szCs w:val="40"/>
          <w:u w:val="single"/>
        </w:rPr>
        <w:t>9</w:t>
      </w:r>
      <w:r w:rsidRPr="007214D9">
        <w:rPr>
          <w:sz w:val="36"/>
          <w:szCs w:val="40"/>
          <w:u w:val="single"/>
        </w:rPr>
        <w:t xml:space="preserve"> Places of Worship Visit</w:t>
      </w:r>
    </w:p>
    <w:p w:rsidR="00326451" w:rsidRPr="007214D9" w:rsidRDefault="00E810CD" w:rsidP="002744F8">
      <w:pPr>
        <w:jc w:val="center"/>
        <w:rPr>
          <w:sz w:val="36"/>
          <w:szCs w:val="40"/>
        </w:rPr>
      </w:pPr>
      <w:r w:rsidRPr="00CC7824">
        <w:rPr>
          <w:b/>
          <w:sz w:val="36"/>
          <w:szCs w:val="40"/>
          <w:u w:val="single"/>
        </w:rPr>
        <w:t>Pupil</w:t>
      </w:r>
      <w:r w:rsidRPr="007214D9">
        <w:rPr>
          <w:sz w:val="36"/>
          <w:szCs w:val="40"/>
          <w:u w:val="single"/>
        </w:rPr>
        <w:t xml:space="preserve"> </w:t>
      </w:r>
      <w:r w:rsidR="002744F8" w:rsidRPr="007214D9">
        <w:rPr>
          <w:sz w:val="36"/>
          <w:szCs w:val="40"/>
          <w:u w:val="single"/>
        </w:rPr>
        <w:t>Information Sheet</w:t>
      </w:r>
      <w:r w:rsidR="00E953C1" w:rsidRPr="007214D9">
        <w:rPr>
          <w:sz w:val="36"/>
          <w:szCs w:val="40"/>
        </w:rPr>
        <w:t xml:space="preserve"> – to be taken with you</w:t>
      </w:r>
      <w:r w:rsidR="002831C5">
        <w:rPr>
          <w:sz w:val="36"/>
          <w:szCs w:val="40"/>
        </w:rPr>
        <w:t xml:space="preserve"> on </w:t>
      </w:r>
      <w:r w:rsidR="00765EAF">
        <w:rPr>
          <w:sz w:val="36"/>
          <w:szCs w:val="40"/>
        </w:rPr>
        <w:t>Tue</w:t>
      </w:r>
      <w:r w:rsidR="002831C5">
        <w:rPr>
          <w:sz w:val="36"/>
          <w:szCs w:val="40"/>
        </w:rPr>
        <w:t>sday</w:t>
      </w:r>
      <w:r w:rsidR="003A5390" w:rsidRPr="007214D9">
        <w:rPr>
          <w:sz w:val="36"/>
          <w:szCs w:val="40"/>
        </w:rPr>
        <w:t xml:space="preserve"> </w:t>
      </w:r>
    </w:p>
    <w:p w:rsidR="002744F8" w:rsidRPr="007214D9" w:rsidRDefault="003A5390" w:rsidP="002744F8">
      <w:pPr>
        <w:jc w:val="center"/>
        <w:rPr>
          <w:sz w:val="36"/>
          <w:szCs w:val="40"/>
        </w:rPr>
      </w:pPr>
      <w:r w:rsidRPr="007214D9">
        <w:rPr>
          <w:sz w:val="36"/>
          <w:szCs w:val="40"/>
        </w:rPr>
        <w:t xml:space="preserve">Please read </w:t>
      </w:r>
      <w:r w:rsidR="00326451" w:rsidRPr="007214D9">
        <w:rPr>
          <w:sz w:val="36"/>
          <w:szCs w:val="40"/>
        </w:rPr>
        <w:t xml:space="preserve">this </w:t>
      </w:r>
      <w:r w:rsidRPr="007214D9">
        <w:rPr>
          <w:sz w:val="36"/>
          <w:szCs w:val="40"/>
        </w:rPr>
        <w:t>before the trip</w:t>
      </w:r>
      <w:r w:rsidR="00326451" w:rsidRPr="007214D9">
        <w:rPr>
          <w:sz w:val="36"/>
          <w:szCs w:val="40"/>
        </w:rPr>
        <w:t>.</w:t>
      </w:r>
    </w:p>
    <w:p w:rsidR="002744F8" w:rsidRPr="007214D9" w:rsidRDefault="002744F8" w:rsidP="002744F8">
      <w:pPr>
        <w:jc w:val="center"/>
        <w:rPr>
          <w:szCs w:val="26"/>
        </w:rPr>
      </w:pPr>
      <w:r w:rsidRPr="007214D9">
        <w:rPr>
          <w:szCs w:val="26"/>
        </w:rPr>
        <w:t>This means you.</w:t>
      </w:r>
    </w:p>
    <w:p w:rsidR="00E810CD" w:rsidRPr="007214D9" w:rsidRDefault="00E810CD" w:rsidP="002744F8">
      <w:pPr>
        <w:jc w:val="both"/>
        <w:rPr>
          <w:szCs w:val="26"/>
        </w:rPr>
      </w:pPr>
      <w:r w:rsidRPr="007214D9">
        <w:rPr>
          <w:szCs w:val="26"/>
          <w:u w:val="single"/>
        </w:rPr>
        <w:t>What to bring:</w:t>
      </w:r>
    </w:p>
    <w:p w:rsidR="00E810CD" w:rsidRPr="007214D9" w:rsidRDefault="00E810CD" w:rsidP="002744F8">
      <w:pPr>
        <w:jc w:val="both"/>
        <w:rPr>
          <w:szCs w:val="26"/>
        </w:rPr>
      </w:pPr>
      <w:r w:rsidRPr="007214D9">
        <w:rPr>
          <w:szCs w:val="26"/>
        </w:rPr>
        <w:t>Full school uniform; a pen or pencil; any medi</w:t>
      </w:r>
      <w:r w:rsidR="00E953C1" w:rsidRPr="007214D9">
        <w:rPr>
          <w:szCs w:val="26"/>
        </w:rPr>
        <w:t xml:space="preserve">cine you need (e.g. an inhaler); a coat if the weather is particularly bad; </w:t>
      </w:r>
      <w:r w:rsidR="007541A1" w:rsidRPr="007214D9">
        <w:rPr>
          <w:szCs w:val="26"/>
        </w:rPr>
        <w:t xml:space="preserve">a bottle of water; </w:t>
      </w:r>
      <w:r w:rsidR="009F1D8F" w:rsidRPr="007214D9">
        <w:rPr>
          <w:szCs w:val="26"/>
        </w:rPr>
        <w:t xml:space="preserve">an </w:t>
      </w:r>
      <w:r w:rsidR="009F1D8F" w:rsidRPr="007214D9">
        <w:rPr>
          <w:i/>
          <w:szCs w:val="26"/>
        </w:rPr>
        <w:t>appropriate</w:t>
      </w:r>
      <w:r w:rsidR="009F1D8F" w:rsidRPr="007214D9">
        <w:rPr>
          <w:szCs w:val="26"/>
        </w:rPr>
        <w:t xml:space="preserve"> head covering </w:t>
      </w:r>
      <w:r w:rsidR="00D95823" w:rsidRPr="007214D9">
        <w:rPr>
          <w:szCs w:val="26"/>
        </w:rPr>
        <w:t xml:space="preserve">(headscarf) </w:t>
      </w:r>
      <w:r w:rsidR="009F1D8F" w:rsidRPr="007214D9">
        <w:rPr>
          <w:szCs w:val="26"/>
        </w:rPr>
        <w:t>for the mosque</w:t>
      </w:r>
      <w:r w:rsidR="0073608E">
        <w:rPr>
          <w:szCs w:val="26"/>
        </w:rPr>
        <w:t>,</w:t>
      </w:r>
      <w:r w:rsidR="009F1D8F" w:rsidRPr="007214D9">
        <w:rPr>
          <w:szCs w:val="26"/>
        </w:rPr>
        <w:t xml:space="preserve"> if possible, </w:t>
      </w:r>
      <w:r w:rsidR="00EC4E7F">
        <w:rPr>
          <w:szCs w:val="26"/>
        </w:rPr>
        <w:t>(</w:t>
      </w:r>
      <w:r w:rsidR="009F1D8F" w:rsidRPr="007214D9">
        <w:rPr>
          <w:szCs w:val="26"/>
        </w:rPr>
        <w:t>as a politeness</w:t>
      </w:r>
      <w:r w:rsidR="00EC4E7F">
        <w:rPr>
          <w:szCs w:val="26"/>
        </w:rPr>
        <w:t>)</w:t>
      </w:r>
      <w:r w:rsidR="009F1D8F" w:rsidRPr="007214D9">
        <w:rPr>
          <w:szCs w:val="26"/>
        </w:rPr>
        <w:t xml:space="preserve">; </w:t>
      </w:r>
      <w:r w:rsidR="00E953C1" w:rsidRPr="007214D9">
        <w:rPr>
          <w:szCs w:val="26"/>
        </w:rPr>
        <w:t xml:space="preserve">your own litter when you leave the coach at the end of the day. </w:t>
      </w:r>
      <w:r w:rsidRPr="007214D9">
        <w:rPr>
          <w:szCs w:val="26"/>
        </w:rPr>
        <w:t xml:space="preserve"> </w:t>
      </w:r>
      <w:r w:rsidR="00E953C1" w:rsidRPr="007214D9">
        <w:rPr>
          <w:szCs w:val="26"/>
        </w:rPr>
        <w:t xml:space="preserve">Lunch will be late, about </w:t>
      </w:r>
      <w:r w:rsidR="00CC7824">
        <w:rPr>
          <w:szCs w:val="26"/>
        </w:rPr>
        <w:t>1:10</w:t>
      </w:r>
      <w:r w:rsidR="00E953C1" w:rsidRPr="007214D9">
        <w:rPr>
          <w:szCs w:val="26"/>
        </w:rPr>
        <w:t xml:space="preserve"> so you might want a small snack to keep you going.  You can take photos at appropriate times but please be respectful.</w:t>
      </w:r>
      <w:r w:rsidR="009F1D8F" w:rsidRPr="007214D9">
        <w:rPr>
          <w:szCs w:val="26"/>
        </w:rPr>
        <w:t xml:space="preserve">  Phone photos are allowed but they should be switched off at all other times</w:t>
      </w:r>
      <w:r w:rsidR="00BC13C4" w:rsidRPr="007214D9">
        <w:rPr>
          <w:szCs w:val="26"/>
        </w:rPr>
        <w:t xml:space="preserve"> otherwise they may be confiscated</w:t>
      </w:r>
      <w:r w:rsidR="009F1D8F" w:rsidRPr="007214D9">
        <w:rPr>
          <w:szCs w:val="26"/>
        </w:rPr>
        <w:t>.</w:t>
      </w:r>
    </w:p>
    <w:p w:rsidR="00E953C1" w:rsidRPr="007214D9" w:rsidRDefault="00E953C1" w:rsidP="002744F8">
      <w:pPr>
        <w:jc w:val="both"/>
        <w:rPr>
          <w:szCs w:val="26"/>
        </w:rPr>
      </w:pPr>
      <w:r w:rsidRPr="007214D9">
        <w:rPr>
          <w:szCs w:val="26"/>
          <w:u w:val="single"/>
        </w:rPr>
        <w:t>What not to bring:</w:t>
      </w:r>
    </w:p>
    <w:p w:rsidR="00E953C1" w:rsidRPr="007214D9" w:rsidRDefault="00E953C1" w:rsidP="002744F8">
      <w:pPr>
        <w:jc w:val="both"/>
        <w:rPr>
          <w:szCs w:val="26"/>
        </w:rPr>
      </w:pPr>
      <w:r w:rsidRPr="007214D9">
        <w:rPr>
          <w:szCs w:val="26"/>
        </w:rPr>
        <w:t xml:space="preserve">A hat or tea towel as head coverings; chewing gum; bad manners; </w:t>
      </w:r>
      <w:r w:rsidR="00541408" w:rsidRPr="007214D9">
        <w:rPr>
          <w:szCs w:val="26"/>
        </w:rPr>
        <w:t>unnecessary bulky items</w:t>
      </w:r>
      <w:r w:rsidR="007541A1" w:rsidRPr="007214D9">
        <w:rPr>
          <w:szCs w:val="26"/>
        </w:rPr>
        <w:t>; fizzy drinks</w:t>
      </w:r>
      <w:r w:rsidR="00BB4327">
        <w:rPr>
          <w:szCs w:val="26"/>
        </w:rPr>
        <w:t>; socks with holes in them</w:t>
      </w:r>
      <w:r w:rsidR="00541408" w:rsidRPr="007214D9">
        <w:rPr>
          <w:szCs w:val="26"/>
        </w:rPr>
        <w:t>.</w:t>
      </w:r>
    </w:p>
    <w:p w:rsidR="002744F8" w:rsidRPr="007214D9" w:rsidRDefault="002744F8" w:rsidP="002744F8">
      <w:pPr>
        <w:jc w:val="both"/>
        <w:rPr>
          <w:szCs w:val="26"/>
        </w:rPr>
      </w:pPr>
      <w:r w:rsidRPr="007214D9">
        <w:rPr>
          <w:szCs w:val="26"/>
          <w:u w:val="single"/>
        </w:rPr>
        <w:t>Registering in groups</w:t>
      </w:r>
    </w:p>
    <w:p w:rsidR="002744F8" w:rsidRPr="007214D9" w:rsidRDefault="002744F8" w:rsidP="008467D4">
      <w:pPr>
        <w:jc w:val="both"/>
        <w:rPr>
          <w:szCs w:val="26"/>
        </w:rPr>
      </w:pPr>
      <w:r w:rsidRPr="007214D9">
        <w:rPr>
          <w:szCs w:val="26"/>
        </w:rPr>
        <w:t xml:space="preserve">You </w:t>
      </w:r>
      <w:r w:rsidR="00DF1E06">
        <w:rPr>
          <w:szCs w:val="26"/>
        </w:rPr>
        <w:t>will be</w:t>
      </w:r>
      <w:r w:rsidRPr="007214D9">
        <w:rPr>
          <w:szCs w:val="26"/>
        </w:rPr>
        <w:t xml:space="preserve"> put into groups </w:t>
      </w:r>
      <w:r w:rsidR="0073608E">
        <w:rPr>
          <w:szCs w:val="26"/>
        </w:rPr>
        <w:t>based on you</w:t>
      </w:r>
      <w:r w:rsidR="00DF1E06">
        <w:rPr>
          <w:szCs w:val="26"/>
        </w:rPr>
        <w:t>r</w:t>
      </w:r>
      <w:r w:rsidR="0073608E">
        <w:rPr>
          <w:szCs w:val="26"/>
        </w:rPr>
        <w:t xml:space="preserve"> forms </w:t>
      </w:r>
      <w:r w:rsidRPr="007214D9">
        <w:rPr>
          <w:szCs w:val="26"/>
        </w:rPr>
        <w:t xml:space="preserve">because it’s quicker to register.  You will register after each place we visit to make sure that </w:t>
      </w:r>
      <w:r w:rsidR="0073608E">
        <w:rPr>
          <w:szCs w:val="26"/>
        </w:rPr>
        <w:t>nobody is missing</w:t>
      </w:r>
      <w:r w:rsidRPr="007214D9">
        <w:rPr>
          <w:szCs w:val="26"/>
        </w:rPr>
        <w:t xml:space="preserve">.  Please line up in your groups </w:t>
      </w:r>
      <w:r w:rsidR="00425E5D" w:rsidRPr="007214D9">
        <w:rPr>
          <w:szCs w:val="26"/>
        </w:rPr>
        <w:t xml:space="preserve">in </w:t>
      </w:r>
      <w:r w:rsidRPr="007214D9">
        <w:rPr>
          <w:szCs w:val="26"/>
        </w:rPr>
        <w:t xml:space="preserve">register order.  </w:t>
      </w:r>
      <w:r w:rsidR="00C70FA1" w:rsidRPr="007214D9">
        <w:rPr>
          <w:szCs w:val="26"/>
        </w:rPr>
        <w:t xml:space="preserve">Each group will be </w:t>
      </w:r>
      <w:r w:rsidR="00BC13C4" w:rsidRPr="007214D9">
        <w:rPr>
          <w:szCs w:val="26"/>
        </w:rPr>
        <w:t xml:space="preserve">assigned to </w:t>
      </w:r>
      <w:r w:rsidR="00C70FA1" w:rsidRPr="007214D9">
        <w:rPr>
          <w:szCs w:val="26"/>
        </w:rPr>
        <w:t xml:space="preserve">a particular adult.  Stick with your adult when </w:t>
      </w:r>
      <w:r w:rsidR="00DF1E06">
        <w:rPr>
          <w:szCs w:val="26"/>
        </w:rPr>
        <w:t xml:space="preserve">walking </w:t>
      </w:r>
      <w:r w:rsidR="00C70FA1" w:rsidRPr="007214D9">
        <w:rPr>
          <w:szCs w:val="26"/>
        </w:rPr>
        <w:t xml:space="preserve">between the coach and a place of worship.  This will help your adult feel confident and secure.  </w:t>
      </w:r>
      <w:r w:rsidR="00780790" w:rsidRPr="007214D9">
        <w:rPr>
          <w:szCs w:val="26"/>
        </w:rPr>
        <w:t xml:space="preserve">With you </w:t>
      </w:r>
      <w:r w:rsidR="0073608E">
        <w:rPr>
          <w:szCs w:val="26"/>
        </w:rPr>
        <w:t xml:space="preserve">will be </w:t>
      </w:r>
      <w:r w:rsidR="00780790" w:rsidRPr="007214D9">
        <w:rPr>
          <w:szCs w:val="26"/>
        </w:rPr>
        <w:t xml:space="preserve">Miss Butler, Mr Haughton, Mrs </w:t>
      </w:r>
      <w:r w:rsidR="00CC7824">
        <w:rPr>
          <w:szCs w:val="26"/>
        </w:rPr>
        <w:t>Mallinson</w:t>
      </w:r>
      <w:r w:rsidR="00A73C0D">
        <w:rPr>
          <w:szCs w:val="26"/>
        </w:rPr>
        <w:t>, Mrs Kavanagh</w:t>
      </w:r>
      <w:r w:rsidR="00780790" w:rsidRPr="007214D9">
        <w:rPr>
          <w:color w:val="FF0000"/>
          <w:szCs w:val="26"/>
        </w:rPr>
        <w:t xml:space="preserve"> </w:t>
      </w:r>
      <w:r w:rsidR="00780790" w:rsidRPr="007214D9">
        <w:rPr>
          <w:szCs w:val="26"/>
        </w:rPr>
        <w:t xml:space="preserve">and Mrs </w:t>
      </w:r>
      <w:r w:rsidR="00DF1E06">
        <w:rPr>
          <w:szCs w:val="26"/>
        </w:rPr>
        <w:t>Leathl</w:t>
      </w:r>
      <w:r w:rsidR="00CC7824">
        <w:rPr>
          <w:szCs w:val="26"/>
        </w:rPr>
        <w:t>ey</w:t>
      </w:r>
      <w:r w:rsidR="00780790" w:rsidRPr="007214D9">
        <w:rPr>
          <w:szCs w:val="26"/>
        </w:rPr>
        <w:t xml:space="preserve">.  We are using school mobile number </w:t>
      </w:r>
      <w:r w:rsidR="00D37742" w:rsidRPr="007214D9">
        <w:rPr>
          <w:color w:val="1F497D"/>
          <w:sz w:val="20"/>
        </w:rPr>
        <w:t>07827977624</w:t>
      </w:r>
      <w:r w:rsidR="00BC13C4" w:rsidRPr="007214D9">
        <w:rPr>
          <w:color w:val="1F497D"/>
          <w:sz w:val="20"/>
        </w:rPr>
        <w:t>.</w:t>
      </w:r>
      <w:r w:rsidR="00780790" w:rsidRPr="007214D9">
        <w:rPr>
          <w:color w:val="FF0000"/>
          <w:szCs w:val="26"/>
        </w:rPr>
        <w:t xml:space="preserve"> </w:t>
      </w:r>
      <w:r w:rsidR="00D37742" w:rsidRPr="007214D9">
        <w:rPr>
          <w:szCs w:val="26"/>
        </w:rPr>
        <w:t xml:space="preserve">This is for </w:t>
      </w:r>
      <w:r w:rsidR="00D37742" w:rsidRPr="00EC4E7F">
        <w:rPr>
          <w:b/>
          <w:szCs w:val="26"/>
        </w:rPr>
        <w:t>emergency use only</w:t>
      </w:r>
      <w:r w:rsidR="00CC7824">
        <w:rPr>
          <w:szCs w:val="26"/>
        </w:rPr>
        <w:t>,</w:t>
      </w:r>
      <w:r w:rsidR="00BC13C4" w:rsidRPr="007214D9">
        <w:rPr>
          <w:szCs w:val="26"/>
        </w:rPr>
        <w:t xml:space="preserve"> in the unlikely event that you should get separated from the rest of us.</w:t>
      </w:r>
      <w:bookmarkStart w:id="0" w:name="_GoBack"/>
      <w:bookmarkEnd w:id="0"/>
    </w:p>
    <w:p w:rsidR="00C70FA1" w:rsidRPr="007214D9" w:rsidRDefault="00C70FA1" w:rsidP="002744F8">
      <w:pPr>
        <w:jc w:val="both"/>
        <w:rPr>
          <w:szCs w:val="26"/>
        </w:rPr>
      </w:pPr>
      <w:r w:rsidRPr="007214D9">
        <w:rPr>
          <w:szCs w:val="26"/>
          <w:u w:val="single"/>
        </w:rPr>
        <w:t>Crossing roads</w:t>
      </w:r>
    </w:p>
    <w:p w:rsidR="00C70FA1" w:rsidRPr="007214D9" w:rsidRDefault="00C70FA1" w:rsidP="00C70FA1">
      <w:pPr>
        <w:jc w:val="both"/>
        <w:rPr>
          <w:szCs w:val="26"/>
        </w:rPr>
      </w:pPr>
      <w:r w:rsidRPr="007214D9">
        <w:rPr>
          <w:szCs w:val="26"/>
        </w:rPr>
        <w:t xml:space="preserve">The objective here is to survive until at least home time.  </w:t>
      </w:r>
      <w:r w:rsidR="006F69EC" w:rsidRPr="007214D9">
        <w:rPr>
          <w:szCs w:val="26"/>
        </w:rPr>
        <w:t xml:space="preserve">We may not </w:t>
      </w:r>
      <w:r w:rsidRPr="007214D9">
        <w:rPr>
          <w:szCs w:val="26"/>
        </w:rPr>
        <w:t>need to cross a</w:t>
      </w:r>
      <w:r w:rsidR="006F69EC" w:rsidRPr="007214D9">
        <w:rPr>
          <w:szCs w:val="26"/>
        </w:rPr>
        <w:t>ny</w:t>
      </w:r>
      <w:r w:rsidRPr="007214D9">
        <w:rPr>
          <w:szCs w:val="26"/>
        </w:rPr>
        <w:t xml:space="preserve"> road</w:t>
      </w:r>
      <w:r w:rsidR="006F69EC" w:rsidRPr="007214D9">
        <w:rPr>
          <w:szCs w:val="26"/>
        </w:rPr>
        <w:t>s but if we do,</w:t>
      </w:r>
      <w:r w:rsidRPr="007214D9">
        <w:rPr>
          <w:szCs w:val="26"/>
        </w:rPr>
        <w:t xml:space="preserve"> stay in your group and </w:t>
      </w:r>
      <w:r w:rsidRPr="007214D9">
        <w:rPr>
          <w:b/>
          <w:szCs w:val="26"/>
        </w:rPr>
        <w:t>do not cross</w:t>
      </w:r>
      <w:r w:rsidRPr="007214D9">
        <w:rPr>
          <w:szCs w:val="26"/>
        </w:rPr>
        <w:t xml:space="preserve"> until your designated member of staff has told you to.  </w:t>
      </w:r>
      <w:r w:rsidR="008740FF" w:rsidRPr="007214D9">
        <w:rPr>
          <w:b/>
          <w:szCs w:val="26"/>
        </w:rPr>
        <w:t>Make sure you look both ways anyway</w:t>
      </w:r>
      <w:r w:rsidR="00CC7824">
        <w:rPr>
          <w:b/>
          <w:szCs w:val="26"/>
        </w:rPr>
        <w:t>,</w:t>
      </w:r>
      <w:r w:rsidR="008740FF" w:rsidRPr="007214D9">
        <w:rPr>
          <w:szCs w:val="26"/>
        </w:rPr>
        <w:t xml:space="preserve"> to be sure.  </w:t>
      </w:r>
      <w:r w:rsidRPr="007214D9">
        <w:rPr>
          <w:szCs w:val="26"/>
        </w:rPr>
        <w:t>Also, don’t block the pavement; other humans will be wanting to use it as well.</w:t>
      </w:r>
    </w:p>
    <w:p w:rsidR="005421B6" w:rsidRPr="007214D9" w:rsidRDefault="005421B6" w:rsidP="00C70FA1">
      <w:pPr>
        <w:jc w:val="both"/>
        <w:rPr>
          <w:szCs w:val="26"/>
        </w:rPr>
      </w:pPr>
      <w:r w:rsidRPr="007214D9">
        <w:rPr>
          <w:szCs w:val="26"/>
          <w:u w:val="single"/>
        </w:rPr>
        <w:t>Chewing gum</w:t>
      </w:r>
    </w:p>
    <w:p w:rsidR="005421B6" w:rsidRPr="007214D9" w:rsidRDefault="005421B6" w:rsidP="00C70FA1">
      <w:pPr>
        <w:jc w:val="both"/>
        <w:rPr>
          <w:szCs w:val="26"/>
        </w:rPr>
      </w:pPr>
      <w:r w:rsidRPr="007214D9">
        <w:rPr>
          <w:szCs w:val="26"/>
        </w:rPr>
        <w:t>No.</w:t>
      </w:r>
    </w:p>
    <w:p w:rsidR="005421B6" w:rsidRPr="007214D9" w:rsidRDefault="00470231" w:rsidP="00C70FA1">
      <w:pPr>
        <w:jc w:val="both"/>
        <w:rPr>
          <w:szCs w:val="26"/>
        </w:rPr>
      </w:pPr>
      <w:r>
        <w:rPr>
          <w:szCs w:val="26"/>
          <w:u w:val="single"/>
        </w:rPr>
        <w:t>Good b</w:t>
      </w:r>
      <w:r w:rsidR="005421B6" w:rsidRPr="007214D9">
        <w:rPr>
          <w:szCs w:val="26"/>
          <w:u w:val="single"/>
        </w:rPr>
        <w:t>ehaviour</w:t>
      </w:r>
    </w:p>
    <w:p w:rsidR="005421B6" w:rsidRPr="007214D9" w:rsidRDefault="005421B6" w:rsidP="008467D4">
      <w:pPr>
        <w:jc w:val="both"/>
        <w:rPr>
          <w:szCs w:val="26"/>
        </w:rPr>
      </w:pPr>
      <w:r w:rsidRPr="007214D9">
        <w:rPr>
          <w:szCs w:val="26"/>
        </w:rPr>
        <w:t>Most of this is obvious enough th</w:t>
      </w:r>
      <w:r w:rsidR="00425E5D" w:rsidRPr="007214D9">
        <w:rPr>
          <w:szCs w:val="26"/>
        </w:rPr>
        <w:t>at we don’t need to write it</w:t>
      </w:r>
      <w:r w:rsidR="00CC7824">
        <w:rPr>
          <w:szCs w:val="26"/>
        </w:rPr>
        <w:t>,</w:t>
      </w:r>
      <w:r w:rsidR="00425E5D" w:rsidRPr="007214D9">
        <w:rPr>
          <w:szCs w:val="26"/>
        </w:rPr>
        <w:t xml:space="preserve"> but t</w:t>
      </w:r>
      <w:r w:rsidRPr="007214D9">
        <w:rPr>
          <w:szCs w:val="26"/>
        </w:rPr>
        <w:t xml:space="preserve">he people guiding us round the places of worship have given up their time to help you so be polite and don’t talk while they are talking.  </w:t>
      </w:r>
      <w:r w:rsidR="008D7C80" w:rsidRPr="007214D9">
        <w:rPr>
          <w:szCs w:val="26"/>
        </w:rPr>
        <w:t xml:space="preserve">You are ambassadors for Beverley High School so make a good impression.  </w:t>
      </w:r>
      <w:r w:rsidRPr="007214D9">
        <w:rPr>
          <w:szCs w:val="26"/>
        </w:rPr>
        <w:t xml:space="preserve">You will be told about things like taking your </w:t>
      </w:r>
      <w:r w:rsidR="001D58F5" w:rsidRPr="007214D9">
        <w:rPr>
          <w:szCs w:val="26"/>
        </w:rPr>
        <w:t>shoes</w:t>
      </w:r>
      <w:r w:rsidRPr="007214D9">
        <w:rPr>
          <w:szCs w:val="26"/>
        </w:rPr>
        <w:t xml:space="preserve"> off at two places etc.  If you have any </w:t>
      </w:r>
      <w:r w:rsidR="00C67FD8" w:rsidRPr="007214D9">
        <w:rPr>
          <w:szCs w:val="26"/>
        </w:rPr>
        <w:t xml:space="preserve">meat or </w:t>
      </w:r>
      <w:r w:rsidRPr="007214D9">
        <w:rPr>
          <w:szCs w:val="26"/>
        </w:rPr>
        <w:t xml:space="preserve">non-vegetarian food on you (including eggs) </w:t>
      </w:r>
      <w:r w:rsidRPr="007214D9">
        <w:rPr>
          <w:b/>
          <w:szCs w:val="26"/>
        </w:rPr>
        <w:t>please do not take it into the Gurdwara</w:t>
      </w:r>
      <w:r w:rsidR="00DF1E06">
        <w:rPr>
          <w:szCs w:val="26"/>
        </w:rPr>
        <w:t xml:space="preserve"> </w:t>
      </w:r>
      <w:r w:rsidRPr="007214D9">
        <w:rPr>
          <w:szCs w:val="26"/>
        </w:rPr>
        <w:t>where we are having lunch because they are vegetarians and we don’t want to cause offence.  This would include some sweets that have gelatine in them.  At lunch</w:t>
      </w:r>
      <w:r w:rsidR="00CC7824">
        <w:rPr>
          <w:szCs w:val="26"/>
        </w:rPr>
        <w:t>,</w:t>
      </w:r>
      <w:r w:rsidRPr="007214D9">
        <w:rPr>
          <w:szCs w:val="26"/>
        </w:rPr>
        <w:t xml:space="preserve"> remember that the people cooking for you </w:t>
      </w:r>
      <w:r w:rsidR="008D7C80" w:rsidRPr="007214D9">
        <w:rPr>
          <w:szCs w:val="26"/>
        </w:rPr>
        <w:t>are not paid to do this</w:t>
      </w:r>
      <w:r w:rsidR="005D64EE" w:rsidRPr="007214D9">
        <w:rPr>
          <w:szCs w:val="26"/>
        </w:rPr>
        <w:t>; they are volunteers</w:t>
      </w:r>
      <w:r w:rsidR="008D7C80" w:rsidRPr="007214D9">
        <w:rPr>
          <w:szCs w:val="26"/>
        </w:rPr>
        <w:t xml:space="preserve">.  </w:t>
      </w:r>
      <w:r w:rsidR="005D64EE" w:rsidRPr="007214D9">
        <w:rPr>
          <w:szCs w:val="26"/>
        </w:rPr>
        <w:t>They have given up part of their T</w:t>
      </w:r>
      <w:r w:rsidR="00DF1E06">
        <w:rPr>
          <w:szCs w:val="26"/>
        </w:rPr>
        <w:t>ues</w:t>
      </w:r>
      <w:r w:rsidR="005D64EE" w:rsidRPr="007214D9">
        <w:rPr>
          <w:szCs w:val="26"/>
        </w:rPr>
        <w:t xml:space="preserve">day because they want to do something nice for you </w:t>
      </w:r>
      <w:r w:rsidRPr="007214D9">
        <w:rPr>
          <w:szCs w:val="26"/>
        </w:rPr>
        <w:t xml:space="preserve">so please do thank them and remember good manners.  </w:t>
      </w:r>
      <w:r w:rsidR="008D30F0" w:rsidRPr="007214D9">
        <w:rPr>
          <w:szCs w:val="26"/>
        </w:rPr>
        <w:t xml:space="preserve">Please do try the food even if you don’t think </w:t>
      </w:r>
      <w:r w:rsidR="008D30F0" w:rsidRPr="007214D9">
        <w:rPr>
          <w:szCs w:val="26"/>
        </w:rPr>
        <w:lastRenderedPageBreak/>
        <w:t xml:space="preserve">you will like it.  </w:t>
      </w:r>
      <w:r w:rsidR="00541408" w:rsidRPr="007214D9">
        <w:rPr>
          <w:szCs w:val="26"/>
        </w:rPr>
        <w:t>Do</w:t>
      </w:r>
      <w:r w:rsidR="00912A9C" w:rsidRPr="007214D9">
        <w:rPr>
          <w:szCs w:val="26"/>
        </w:rPr>
        <w:t xml:space="preserve"> thank the coach driver</w:t>
      </w:r>
      <w:r w:rsidR="001D58F5" w:rsidRPr="007214D9">
        <w:rPr>
          <w:szCs w:val="26"/>
        </w:rPr>
        <w:t xml:space="preserve"> at the end</w:t>
      </w:r>
      <w:r w:rsidR="00912A9C" w:rsidRPr="007214D9">
        <w:rPr>
          <w:szCs w:val="26"/>
        </w:rPr>
        <w:t>.</w:t>
      </w:r>
      <w:r w:rsidR="00C06AC8">
        <w:rPr>
          <w:szCs w:val="26"/>
        </w:rPr>
        <w:t xml:space="preserve">  Let me encourage you to try out the traditional greetings mentioned below.  People do appreciate it when you do this.  </w:t>
      </w:r>
    </w:p>
    <w:p w:rsidR="007B6DAA" w:rsidRPr="00004E0A" w:rsidRDefault="007B6DAA" w:rsidP="00004E0A">
      <w:pPr>
        <w:jc w:val="both"/>
        <w:rPr>
          <w:szCs w:val="26"/>
          <w:u w:val="single"/>
        </w:rPr>
      </w:pPr>
      <w:r w:rsidRPr="007214D9">
        <w:rPr>
          <w:szCs w:val="26"/>
          <w:u w:val="single"/>
        </w:rPr>
        <w:t xml:space="preserve">Place of worship 1: Religion: Judaism – </w:t>
      </w:r>
      <w:proofErr w:type="spellStart"/>
      <w:r w:rsidR="00004E0A" w:rsidRPr="00004E0A">
        <w:rPr>
          <w:szCs w:val="26"/>
          <w:u w:val="single"/>
        </w:rPr>
        <w:t>Ne’ve</w:t>
      </w:r>
      <w:proofErr w:type="spellEnd"/>
      <w:r w:rsidR="00004E0A" w:rsidRPr="00004E0A">
        <w:rPr>
          <w:szCs w:val="26"/>
          <w:u w:val="single"/>
        </w:rPr>
        <w:t xml:space="preserve"> Shalom Reform Synagogue, Willerby</w:t>
      </w:r>
    </w:p>
    <w:p w:rsidR="007B6DAA" w:rsidRPr="007214D9" w:rsidRDefault="007B6DAA" w:rsidP="007B6DAA">
      <w:pPr>
        <w:jc w:val="both"/>
        <w:rPr>
          <w:szCs w:val="26"/>
        </w:rPr>
      </w:pPr>
      <w:r w:rsidRPr="007214D9">
        <w:rPr>
          <w:szCs w:val="26"/>
        </w:rPr>
        <w:t>Next term you will be studying the Holocaust</w:t>
      </w:r>
      <w:r w:rsidR="00CC7824">
        <w:rPr>
          <w:szCs w:val="26"/>
        </w:rPr>
        <w:t>,</w:t>
      </w:r>
      <w:r w:rsidRPr="007214D9">
        <w:rPr>
          <w:szCs w:val="26"/>
        </w:rPr>
        <w:t xml:space="preserve"> (which may well involve a trip to the Holocaust Centre</w:t>
      </w:r>
      <w:r w:rsidR="00EC4E7F">
        <w:rPr>
          <w:szCs w:val="26"/>
        </w:rPr>
        <w:t>,</w:t>
      </w:r>
      <w:r w:rsidRPr="007214D9">
        <w:rPr>
          <w:szCs w:val="26"/>
        </w:rPr>
        <w:t xml:space="preserve"> near Nottingham)</w:t>
      </w:r>
      <w:r w:rsidR="00CC7824">
        <w:rPr>
          <w:szCs w:val="26"/>
        </w:rPr>
        <w:t>,</w:t>
      </w:r>
      <w:r w:rsidRPr="007214D9">
        <w:rPr>
          <w:szCs w:val="26"/>
        </w:rPr>
        <w:t xml:space="preserve"> so visiting a synagogue will help fill in some background information.  The language of Judaism is Hebrew.  A traditional greeting in Hebrew is ‘Shalom’ which means ‘peace’.  Men have to cover their heads here but women and girls don’t have to.  </w:t>
      </w:r>
      <w:r w:rsidR="00FC5374" w:rsidRPr="007214D9">
        <w:rPr>
          <w:szCs w:val="26"/>
        </w:rPr>
        <w:t xml:space="preserve">Jews believe in </w:t>
      </w:r>
      <w:r w:rsidR="00EC4E7F">
        <w:rPr>
          <w:szCs w:val="26"/>
        </w:rPr>
        <w:t>one God</w:t>
      </w:r>
      <w:r w:rsidR="00FC5374" w:rsidRPr="007214D9">
        <w:rPr>
          <w:szCs w:val="26"/>
        </w:rPr>
        <w:t xml:space="preserve"> and </w:t>
      </w:r>
      <w:r w:rsidR="00CC7824">
        <w:rPr>
          <w:szCs w:val="26"/>
        </w:rPr>
        <w:t xml:space="preserve">they </w:t>
      </w:r>
      <w:r w:rsidR="00FC5374" w:rsidRPr="007214D9">
        <w:rPr>
          <w:szCs w:val="26"/>
        </w:rPr>
        <w:t xml:space="preserve">follow the Torah, (the Hebrew Bible).  </w:t>
      </w:r>
      <w:r w:rsidR="00CC7824">
        <w:rPr>
          <w:szCs w:val="26"/>
        </w:rPr>
        <w:t xml:space="preserve">They do not believe in Jesus or the New Testament but the Hebrew Bible is the same as the Christian Old Testament.  </w:t>
      </w:r>
      <w:r w:rsidRPr="007214D9">
        <w:rPr>
          <w:szCs w:val="26"/>
        </w:rPr>
        <w:t>Mr Sugarman has kin</w:t>
      </w:r>
      <w:r w:rsidR="00765EAF">
        <w:rPr>
          <w:szCs w:val="26"/>
        </w:rPr>
        <w:t>dly agreed to show us round.  H</w:t>
      </w:r>
      <w:r w:rsidRPr="007214D9">
        <w:rPr>
          <w:szCs w:val="26"/>
        </w:rPr>
        <w:t xml:space="preserve">e is a member of the synagogue.  </w:t>
      </w:r>
    </w:p>
    <w:p w:rsidR="00643A0D" w:rsidRPr="007214D9" w:rsidRDefault="00643A0D" w:rsidP="006A0B07">
      <w:pPr>
        <w:jc w:val="both"/>
        <w:rPr>
          <w:szCs w:val="26"/>
        </w:rPr>
      </w:pPr>
      <w:r w:rsidRPr="007214D9">
        <w:rPr>
          <w:szCs w:val="26"/>
          <w:u w:val="single"/>
        </w:rPr>
        <w:t xml:space="preserve">Place of worship </w:t>
      </w:r>
      <w:r w:rsidR="00C06AC8">
        <w:rPr>
          <w:szCs w:val="26"/>
          <w:u w:val="single"/>
        </w:rPr>
        <w:t>2</w:t>
      </w:r>
      <w:r w:rsidRPr="007214D9">
        <w:rPr>
          <w:szCs w:val="26"/>
          <w:u w:val="single"/>
        </w:rPr>
        <w:t>: Religion</w:t>
      </w:r>
      <w:r w:rsidR="006A0B07" w:rsidRPr="007214D9">
        <w:rPr>
          <w:szCs w:val="26"/>
          <w:u w:val="single"/>
        </w:rPr>
        <w:t>:</w:t>
      </w:r>
      <w:r w:rsidRPr="007214D9">
        <w:rPr>
          <w:szCs w:val="26"/>
          <w:u w:val="single"/>
        </w:rPr>
        <w:t xml:space="preserve">  Islam - Hull </w:t>
      </w:r>
      <w:proofErr w:type="spellStart"/>
      <w:r w:rsidRPr="007214D9">
        <w:rPr>
          <w:szCs w:val="26"/>
          <w:u w:val="single"/>
        </w:rPr>
        <w:t>Jame</w:t>
      </w:r>
      <w:proofErr w:type="spellEnd"/>
      <w:r w:rsidRPr="007214D9">
        <w:rPr>
          <w:szCs w:val="26"/>
          <w:u w:val="single"/>
        </w:rPr>
        <w:t xml:space="preserve"> Masjid, Pearson Park</w:t>
      </w:r>
    </w:p>
    <w:p w:rsidR="00643A0D" w:rsidRPr="007214D9" w:rsidRDefault="00BB4327" w:rsidP="008467D4">
      <w:pPr>
        <w:jc w:val="both"/>
        <w:rPr>
          <w:szCs w:val="26"/>
        </w:rPr>
      </w:pPr>
      <w:r w:rsidRPr="00BB4327">
        <w:rPr>
          <w:noProof/>
          <w:sz w:val="20"/>
          <w:szCs w:val="26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5753735</wp:posOffset>
            </wp:positionH>
            <wp:positionV relativeFrom="paragraph">
              <wp:posOffset>1438910</wp:posOffset>
            </wp:positionV>
            <wp:extent cx="751840" cy="855345"/>
            <wp:effectExtent l="0" t="0" r="0" b="1905"/>
            <wp:wrapSquare wrapText="bothSides"/>
            <wp:docPr id="1" name="Picture 1" descr="H:\Pictures\World Religions\Khanda_MultiColou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ictures\World Religions\Khanda_MultiColour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A0D" w:rsidRPr="007214D9">
        <w:rPr>
          <w:szCs w:val="26"/>
        </w:rPr>
        <w:t xml:space="preserve">Masjid is another word for a mosque.  </w:t>
      </w:r>
      <w:r w:rsidR="007B6DAA" w:rsidRPr="007214D9">
        <w:rPr>
          <w:szCs w:val="26"/>
        </w:rPr>
        <w:t xml:space="preserve">Here everyone needs to take their shoes off to go in. If you do not have a head covering it probably does not matter but if you do have one it would be polite to wear it here.  </w:t>
      </w:r>
      <w:r w:rsidR="00643A0D" w:rsidRPr="007214D9">
        <w:rPr>
          <w:szCs w:val="26"/>
        </w:rPr>
        <w:t xml:space="preserve">The language of Islam is Arabic.  A traditional Arabic greeting is </w:t>
      </w:r>
      <w:r w:rsidR="00765EAF" w:rsidRPr="007214D9">
        <w:rPr>
          <w:szCs w:val="26"/>
        </w:rPr>
        <w:t>‘</w:t>
      </w:r>
      <w:r w:rsidR="00765EAF">
        <w:rPr>
          <w:szCs w:val="26"/>
        </w:rPr>
        <w:t xml:space="preserve">As </w:t>
      </w:r>
      <w:proofErr w:type="spellStart"/>
      <w:r w:rsidR="00765EAF">
        <w:rPr>
          <w:szCs w:val="26"/>
        </w:rPr>
        <w:t>s</w:t>
      </w:r>
      <w:r w:rsidR="00643A0D" w:rsidRPr="007214D9">
        <w:rPr>
          <w:szCs w:val="26"/>
        </w:rPr>
        <w:t>alaam</w:t>
      </w:r>
      <w:r w:rsidR="00765EAF">
        <w:rPr>
          <w:szCs w:val="26"/>
        </w:rPr>
        <w:t>u</w:t>
      </w:r>
      <w:proofErr w:type="spellEnd"/>
      <w:r w:rsidR="00643A0D" w:rsidRPr="007214D9">
        <w:rPr>
          <w:szCs w:val="26"/>
        </w:rPr>
        <w:t xml:space="preserve"> </w:t>
      </w:r>
      <w:proofErr w:type="spellStart"/>
      <w:r w:rsidR="00643A0D" w:rsidRPr="007214D9">
        <w:rPr>
          <w:szCs w:val="26"/>
        </w:rPr>
        <w:t>aleycum</w:t>
      </w:r>
      <w:proofErr w:type="spellEnd"/>
      <w:r w:rsidR="00643A0D" w:rsidRPr="007214D9">
        <w:rPr>
          <w:szCs w:val="26"/>
        </w:rPr>
        <w:t xml:space="preserve">’ which means ‘peace be upon you’.  </w:t>
      </w:r>
      <w:r w:rsidR="006A0B07" w:rsidRPr="007214D9">
        <w:rPr>
          <w:szCs w:val="26"/>
        </w:rPr>
        <w:t>If someone says it to you</w:t>
      </w:r>
      <w:r w:rsidR="00C06AC8">
        <w:rPr>
          <w:szCs w:val="26"/>
        </w:rPr>
        <w:t>,</w:t>
      </w:r>
      <w:r w:rsidR="006A0B07" w:rsidRPr="007214D9">
        <w:rPr>
          <w:szCs w:val="26"/>
        </w:rPr>
        <w:t xml:space="preserve"> you can reply ‘</w:t>
      </w:r>
      <w:proofErr w:type="spellStart"/>
      <w:r w:rsidR="006A0B07" w:rsidRPr="007214D9">
        <w:rPr>
          <w:szCs w:val="26"/>
        </w:rPr>
        <w:t>Waleycum</w:t>
      </w:r>
      <w:proofErr w:type="spellEnd"/>
      <w:r w:rsidR="006A0B07" w:rsidRPr="007214D9">
        <w:rPr>
          <w:szCs w:val="26"/>
        </w:rPr>
        <w:t xml:space="preserve"> salaam’ which means ‘And upon you be peace’.  </w:t>
      </w:r>
      <w:r w:rsidR="00FC5374" w:rsidRPr="007214D9">
        <w:rPr>
          <w:szCs w:val="26"/>
        </w:rPr>
        <w:t xml:space="preserve">Muslims believe in only one God (Allah) and follow the Qur’an, the holy book written in Arabic.  </w:t>
      </w:r>
      <w:r w:rsidR="00C045D7" w:rsidRPr="007214D9">
        <w:rPr>
          <w:szCs w:val="26"/>
        </w:rPr>
        <w:t xml:space="preserve">Muslims believe that this was revealed by God to the Prophet Muhammad.  </w:t>
      </w:r>
      <w:r w:rsidR="00C06AC8">
        <w:rPr>
          <w:szCs w:val="26"/>
        </w:rPr>
        <w:t xml:space="preserve">Our contact at the mosque is Brother Bulbul who has arranged for the team to meet us and show us round.  </w:t>
      </w:r>
    </w:p>
    <w:p w:rsidR="00F56524" w:rsidRPr="007214D9" w:rsidRDefault="00F56524" w:rsidP="006A0B07">
      <w:pPr>
        <w:jc w:val="both"/>
        <w:rPr>
          <w:szCs w:val="26"/>
        </w:rPr>
      </w:pPr>
      <w:r w:rsidRPr="007214D9">
        <w:rPr>
          <w:szCs w:val="26"/>
          <w:u w:val="single"/>
        </w:rPr>
        <w:t xml:space="preserve">Place of worship </w:t>
      </w:r>
      <w:r w:rsidR="00C06AC8">
        <w:rPr>
          <w:szCs w:val="26"/>
          <w:u w:val="single"/>
        </w:rPr>
        <w:t>3</w:t>
      </w:r>
      <w:r w:rsidRPr="007214D9">
        <w:rPr>
          <w:szCs w:val="26"/>
          <w:u w:val="single"/>
        </w:rPr>
        <w:t>: Religion: Sikhism – Guru Nanak Gur</w:t>
      </w:r>
      <w:r w:rsidR="001508BE">
        <w:rPr>
          <w:szCs w:val="26"/>
          <w:u w:val="single"/>
        </w:rPr>
        <w:t>u</w:t>
      </w:r>
      <w:r w:rsidRPr="007214D9">
        <w:rPr>
          <w:szCs w:val="26"/>
          <w:u w:val="single"/>
        </w:rPr>
        <w:t xml:space="preserve">dwara, </w:t>
      </w:r>
      <w:proofErr w:type="spellStart"/>
      <w:r w:rsidRPr="007214D9">
        <w:rPr>
          <w:szCs w:val="26"/>
          <w:u w:val="single"/>
        </w:rPr>
        <w:t>Parkfield</w:t>
      </w:r>
      <w:proofErr w:type="spellEnd"/>
      <w:r w:rsidRPr="007214D9">
        <w:rPr>
          <w:szCs w:val="26"/>
          <w:u w:val="single"/>
        </w:rPr>
        <w:t xml:space="preserve"> Drive</w:t>
      </w:r>
    </w:p>
    <w:p w:rsidR="0016673B" w:rsidRDefault="00F56524" w:rsidP="00B14C2A">
      <w:pPr>
        <w:jc w:val="both"/>
        <w:rPr>
          <w:szCs w:val="26"/>
        </w:rPr>
      </w:pPr>
      <w:r w:rsidRPr="007214D9">
        <w:rPr>
          <w:szCs w:val="26"/>
        </w:rPr>
        <w:t>The language of Sikhism is Punjabi</w:t>
      </w:r>
      <w:r w:rsidR="00855D5D">
        <w:rPr>
          <w:szCs w:val="26"/>
        </w:rPr>
        <w:t>, from India</w:t>
      </w:r>
      <w:r w:rsidRPr="007214D9">
        <w:rPr>
          <w:szCs w:val="26"/>
        </w:rPr>
        <w:t>.  A traditional greeting is ‘Sat-</w:t>
      </w:r>
      <w:proofErr w:type="spellStart"/>
      <w:r w:rsidRPr="007214D9">
        <w:rPr>
          <w:szCs w:val="26"/>
        </w:rPr>
        <w:t>sri</w:t>
      </w:r>
      <w:proofErr w:type="spellEnd"/>
      <w:r w:rsidRPr="007214D9">
        <w:rPr>
          <w:szCs w:val="26"/>
        </w:rPr>
        <w:t>-</w:t>
      </w:r>
      <w:proofErr w:type="spellStart"/>
      <w:r w:rsidR="00841B34" w:rsidRPr="007214D9">
        <w:rPr>
          <w:szCs w:val="26"/>
        </w:rPr>
        <w:t>a</w:t>
      </w:r>
      <w:r w:rsidRPr="007214D9">
        <w:rPr>
          <w:szCs w:val="26"/>
        </w:rPr>
        <w:t>kaal</w:t>
      </w:r>
      <w:proofErr w:type="spellEnd"/>
      <w:r w:rsidRPr="007214D9">
        <w:rPr>
          <w:szCs w:val="26"/>
        </w:rPr>
        <w:t>’</w:t>
      </w:r>
      <w:r w:rsidR="00841B34" w:rsidRPr="007214D9">
        <w:rPr>
          <w:szCs w:val="26"/>
        </w:rPr>
        <w:t xml:space="preserve"> which </w:t>
      </w:r>
      <w:r w:rsidR="00D61126">
        <w:rPr>
          <w:szCs w:val="26"/>
        </w:rPr>
        <w:t xml:space="preserve">roughly translates as </w:t>
      </w:r>
      <w:r w:rsidR="00841B34" w:rsidRPr="007214D9">
        <w:rPr>
          <w:szCs w:val="26"/>
        </w:rPr>
        <w:t>‘God</w:t>
      </w:r>
      <w:r w:rsidR="00D61126">
        <w:rPr>
          <w:szCs w:val="26"/>
        </w:rPr>
        <w:t xml:space="preserve"> is Truth</w:t>
      </w:r>
      <w:r w:rsidRPr="007214D9">
        <w:rPr>
          <w:szCs w:val="26"/>
        </w:rPr>
        <w:t>.</w:t>
      </w:r>
      <w:r w:rsidR="00841B34" w:rsidRPr="007214D9">
        <w:rPr>
          <w:szCs w:val="26"/>
        </w:rPr>
        <w:t>’</w:t>
      </w:r>
      <w:r w:rsidRPr="007214D9">
        <w:rPr>
          <w:szCs w:val="26"/>
        </w:rPr>
        <w:t xml:space="preserve">  </w:t>
      </w:r>
      <w:r w:rsidR="00D61126">
        <w:rPr>
          <w:szCs w:val="26"/>
        </w:rPr>
        <w:t>Sikhs treat the Gurdwara as a holy place so a</w:t>
      </w:r>
      <w:r w:rsidRPr="007214D9">
        <w:rPr>
          <w:szCs w:val="26"/>
        </w:rPr>
        <w:t>ll people of all ages take off their shoes and cover their heads.  If you don’t have a head covering of your own</w:t>
      </w:r>
      <w:r w:rsidR="00855D5D">
        <w:rPr>
          <w:szCs w:val="26"/>
        </w:rPr>
        <w:t>,</w:t>
      </w:r>
      <w:r w:rsidR="00B14C2A" w:rsidRPr="007214D9">
        <w:rPr>
          <w:szCs w:val="26"/>
        </w:rPr>
        <w:t xml:space="preserve"> the Gurdwara will provide you with one</w:t>
      </w:r>
      <w:r w:rsidRPr="007214D9">
        <w:rPr>
          <w:szCs w:val="26"/>
        </w:rPr>
        <w:t xml:space="preserve">.  </w:t>
      </w:r>
      <w:r w:rsidR="00B14C2A" w:rsidRPr="007214D9">
        <w:rPr>
          <w:szCs w:val="26"/>
        </w:rPr>
        <w:t xml:space="preserve">It may have the main Sikh symbol on it, the </w:t>
      </w:r>
      <w:proofErr w:type="spellStart"/>
      <w:r w:rsidR="00B14C2A" w:rsidRPr="007214D9">
        <w:rPr>
          <w:szCs w:val="26"/>
        </w:rPr>
        <w:t>khanda</w:t>
      </w:r>
      <w:proofErr w:type="spellEnd"/>
      <w:r w:rsidR="00B14C2A" w:rsidRPr="007214D9">
        <w:rPr>
          <w:szCs w:val="26"/>
        </w:rPr>
        <w:t xml:space="preserve"> which is a combination of other symbols</w:t>
      </w:r>
      <w:r w:rsidR="00855D5D">
        <w:rPr>
          <w:szCs w:val="26"/>
        </w:rPr>
        <w:t>, meaning</w:t>
      </w:r>
      <w:r w:rsidR="00B14C2A" w:rsidRPr="007214D9">
        <w:rPr>
          <w:szCs w:val="26"/>
        </w:rPr>
        <w:t xml:space="preserve"> figh</w:t>
      </w:r>
      <w:r w:rsidR="0015796B" w:rsidRPr="007214D9">
        <w:rPr>
          <w:szCs w:val="26"/>
        </w:rPr>
        <w:t>ting against evil and the eternal nature</w:t>
      </w:r>
      <w:r w:rsidR="00B14C2A" w:rsidRPr="007214D9">
        <w:rPr>
          <w:szCs w:val="26"/>
        </w:rPr>
        <w:t xml:space="preserve"> of the one God.   </w:t>
      </w:r>
    </w:p>
    <w:p w:rsidR="001508BE" w:rsidRDefault="00765EAF" w:rsidP="00B14C2A">
      <w:pPr>
        <w:jc w:val="both"/>
        <w:rPr>
          <w:szCs w:val="26"/>
        </w:rPr>
      </w:pPr>
      <w:r>
        <w:rPr>
          <w:szCs w:val="26"/>
        </w:rPr>
        <w:t xml:space="preserve">Mrs Singh is a member of the Sikh community who will be talking to us.  You might also meet the </w:t>
      </w:r>
      <w:proofErr w:type="spellStart"/>
      <w:r w:rsidR="00855D5D">
        <w:rPr>
          <w:szCs w:val="26"/>
        </w:rPr>
        <w:t>granthi</w:t>
      </w:r>
      <w:proofErr w:type="spellEnd"/>
      <w:r w:rsidR="00855D5D">
        <w:rPr>
          <w:szCs w:val="26"/>
        </w:rPr>
        <w:t xml:space="preserve">.  This word literally means ‘reader’ and is the person who does most of the religious teaching.   </w:t>
      </w:r>
      <w:r>
        <w:rPr>
          <w:szCs w:val="26"/>
        </w:rPr>
        <w:t xml:space="preserve">The </w:t>
      </w:r>
      <w:proofErr w:type="spellStart"/>
      <w:r w:rsidR="00855D5D">
        <w:rPr>
          <w:szCs w:val="26"/>
        </w:rPr>
        <w:t>granthi</w:t>
      </w:r>
      <w:proofErr w:type="spellEnd"/>
      <w:r w:rsidR="00855D5D">
        <w:rPr>
          <w:szCs w:val="26"/>
        </w:rPr>
        <w:t xml:space="preserve"> is </w:t>
      </w:r>
      <w:r w:rsidR="0016673B">
        <w:rPr>
          <w:szCs w:val="26"/>
        </w:rPr>
        <w:t xml:space="preserve">Rev </w:t>
      </w:r>
      <w:proofErr w:type="spellStart"/>
      <w:r w:rsidR="0016673B">
        <w:rPr>
          <w:szCs w:val="26"/>
        </w:rPr>
        <w:t>Ravindrapal</w:t>
      </w:r>
      <w:proofErr w:type="spellEnd"/>
      <w:r w:rsidR="0016673B">
        <w:rPr>
          <w:szCs w:val="26"/>
        </w:rPr>
        <w:t xml:space="preserve"> Singh-</w:t>
      </w:r>
      <w:proofErr w:type="spellStart"/>
      <w:r w:rsidR="0016673B">
        <w:rPr>
          <w:szCs w:val="26"/>
        </w:rPr>
        <w:t>ji</w:t>
      </w:r>
      <w:proofErr w:type="spellEnd"/>
      <w:r w:rsidR="0016673B">
        <w:rPr>
          <w:szCs w:val="26"/>
        </w:rPr>
        <w:t xml:space="preserve">.  The best way to address him is </w:t>
      </w:r>
      <w:r w:rsidR="00BB4327">
        <w:rPr>
          <w:szCs w:val="26"/>
        </w:rPr>
        <w:t>‘</w:t>
      </w:r>
      <w:r w:rsidR="0016673B">
        <w:rPr>
          <w:szCs w:val="26"/>
        </w:rPr>
        <w:t>Bhai-</w:t>
      </w:r>
      <w:proofErr w:type="spellStart"/>
      <w:r w:rsidR="0016673B">
        <w:rPr>
          <w:szCs w:val="26"/>
        </w:rPr>
        <w:t>ji</w:t>
      </w:r>
      <w:proofErr w:type="spellEnd"/>
      <w:r w:rsidR="00BB4327">
        <w:rPr>
          <w:szCs w:val="26"/>
        </w:rPr>
        <w:t>’</w:t>
      </w:r>
      <w:r w:rsidR="0016673B">
        <w:rPr>
          <w:szCs w:val="26"/>
        </w:rPr>
        <w:t>, which literally, means ‘</w:t>
      </w:r>
      <w:r w:rsidR="00BB4327">
        <w:rPr>
          <w:szCs w:val="26"/>
        </w:rPr>
        <w:t xml:space="preserve">older </w:t>
      </w:r>
      <w:r w:rsidR="0016673B">
        <w:rPr>
          <w:szCs w:val="26"/>
        </w:rPr>
        <w:t xml:space="preserve">brother’.  </w:t>
      </w:r>
      <w:r w:rsidR="001508BE">
        <w:rPr>
          <w:szCs w:val="26"/>
        </w:rPr>
        <w:t xml:space="preserve">The people of the Sikh community have been very kind to us and will be cooking us a mild vegetable curry with some fruit.  Last year there were chapattis and some sweet things as well. </w:t>
      </w:r>
      <w:r w:rsidR="0001488B">
        <w:rPr>
          <w:szCs w:val="26"/>
        </w:rPr>
        <w:t>When they serve you, do thank them.  You can say this in English, of course, but the word for this is ‘</w:t>
      </w:r>
      <w:proofErr w:type="spellStart"/>
      <w:r w:rsidR="0001488B">
        <w:rPr>
          <w:szCs w:val="26"/>
        </w:rPr>
        <w:t>danyavaad-ji</w:t>
      </w:r>
      <w:proofErr w:type="spellEnd"/>
      <w:r w:rsidR="0001488B">
        <w:rPr>
          <w:szCs w:val="26"/>
        </w:rPr>
        <w:t xml:space="preserve">’.  </w:t>
      </w:r>
    </w:p>
    <w:p w:rsidR="007C7911" w:rsidRDefault="007C7911" w:rsidP="00B14C2A">
      <w:pPr>
        <w:jc w:val="both"/>
        <w:rPr>
          <w:szCs w:val="26"/>
        </w:rPr>
      </w:pPr>
      <w:r>
        <w:rPr>
          <w:szCs w:val="26"/>
        </w:rPr>
        <w:t xml:space="preserve">One is not supposed to clap in a Gurudwara so we will have to show our appreciation in other ways.  </w:t>
      </w:r>
    </w:p>
    <w:p w:rsidR="00C06AC8" w:rsidRPr="007214D9" w:rsidRDefault="00C06AC8" w:rsidP="00C06AC8">
      <w:pPr>
        <w:jc w:val="both"/>
        <w:rPr>
          <w:szCs w:val="26"/>
          <w:u w:val="single"/>
        </w:rPr>
      </w:pPr>
      <w:r>
        <w:rPr>
          <w:szCs w:val="26"/>
          <w:u w:val="single"/>
        </w:rPr>
        <w:t>Place of worship 4</w:t>
      </w:r>
      <w:r w:rsidRPr="007214D9">
        <w:rPr>
          <w:szCs w:val="26"/>
          <w:u w:val="single"/>
        </w:rPr>
        <w:t xml:space="preserve">: Religion: Christianity – </w:t>
      </w:r>
      <w:r>
        <w:rPr>
          <w:szCs w:val="26"/>
          <w:u w:val="single"/>
        </w:rPr>
        <w:t>St. John’s Church of England, Clough Road, Hull</w:t>
      </w:r>
    </w:p>
    <w:p w:rsidR="00C06AC8" w:rsidRPr="007214D9" w:rsidRDefault="00C06AC8" w:rsidP="00C06AC8">
      <w:pPr>
        <w:jc w:val="both"/>
        <w:rPr>
          <w:szCs w:val="26"/>
        </w:rPr>
      </w:pPr>
      <w:r>
        <w:rPr>
          <w:szCs w:val="26"/>
        </w:rPr>
        <w:t>The Church of England, or Anglican Church, is the official religion of England.  The head of the denomination is the queen.</w:t>
      </w:r>
      <w:r w:rsidRPr="007214D9">
        <w:rPr>
          <w:szCs w:val="26"/>
        </w:rPr>
        <w:t xml:space="preserve">  The traditional language of the</w:t>
      </w:r>
      <w:r>
        <w:rPr>
          <w:szCs w:val="26"/>
        </w:rPr>
        <w:t xml:space="preserve"> Church of England</w:t>
      </w:r>
      <w:r w:rsidRPr="007214D9">
        <w:rPr>
          <w:szCs w:val="26"/>
        </w:rPr>
        <w:t xml:space="preserve"> is English.  Traditional greetings include ‘hello’, ‘hi’ or ‘good </w:t>
      </w:r>
      <w:r w:rsidR="00F16785">
        <w:rPr>
          <w:szCs w:val="26"/>
        </w:rPr>
        <w:t>afternoon</w:t>
      </w:r>
      <w:r w:rsidRPr="007214D9">
        <w:rPr>
          <w:szCs w:val="26"/>
        </w:rPr>
        <w:t xml:space="preserve">’ meaning </w:t>
      </w:r>
      <w:r w:rsidRPr="007214D9">
        <w:rPr>
          <w:rFonts w:ascii="Arial" w:hAnsi="Arial" w:cs="Arial" w:hint="cs"/>
          <w:szCs w:val="26"/>
          <w:rtl/>
        </w:rPr>
        <w:t>ا</w:t>
      </w:r>
      <w:r w:rsidRPr="007214D9">
        <w:rPr>
          <w:rFonts w:ascii="Arial" w:hAnsi="Arial" w:cs="Arial"/>
          <w:szCs w:val="26"/>
          <w:rtl/>
        </w:rPr>
        <w:t>ثممخو</w:t>
      </w:r>
      <w:r w:rsidRPr="007214D9">
        <w:rPr>
          <w:rFonts w:ascii="Arial" w:hAnsi="Arial" w:cs="Arial"/>
          <w:szCs w:val="26"/>
        </w:rPr>
        <w:t xml:space="preserve"> </w:t>
      </w:r>
      <w:r w:rsidRPr="007214D9">
        <w:rPr>
          <w:rFonts w:ascii="Arial" w:hAnsi="Arial" w:cs="Arial"/>
          <w:szCs w:val="26"/>
          <w:rtl/>
        </w:rPr>
        <w:t>اهو</w:t>
      </w:r>
      <w:r w:rsidRPr="007214D9">
        <w:rPr>
          <w:rFonts w:ascii="Arial" w:hAnsi="Arial" w:cs="Arial"/>
          <w:szCs w:val="26"/>
        </w:rPr>
        <w:t xml:space="preserve"> </w:t>
      </w:r>
      <w:r w:rsidRPr="007214D9">
        <w:rPr>
          <w:rFonts w:ascii="Arial" w:hAnsi="Arial" w:cs="Arial"/>
          <w:szCs w:val="26"/>
          <w:rtl/>
        </w:rPr>
        <w:t>لخخي</w:t>
      </w:r>
      <w:r w:rsidRPr="007214D9">
        <w:rPr>
          <w:rFonts w:ascii="Arial" w:hAnsi="Arial" w:cs="Arial"/>
          <w:szCs w:val="26"/>
        </w:rPr>
        <w:t xml:space="preserve"> </w:t>
      </w:r>
      <w:r w:rsidRPr="007214D9">
        <w:rPr>
          <w:rFonts w:ascii="Arial" w:hAnsi="Arial" w:cs="Arial"/>
          <w:szCs w:val="26"/>
          <w:rtl/>
        </w:rPr>
        <w:t>ةخقىهىل</w:t>
      </w:r>
      <w:r w:rsidRPr="007214D9">
        <w:rPr>
          <w:szCs w:val="26"/>
        </w:rPr>
        <w:t xml:space="preserve">.  </w:t>
      </w:r>
      <w:r w:rsidR="0016673B" w:rsidRPr="007214D9">
        <w:rPr>
          <w:szCs w:val="26"/>
        </w:rPr>
        <w:t xml:space="preserve">Our </w:t>
      </w:r>
      <w:r w:rsidR="0016673B">
        <w:rPr>
          <w:szCs w:val="26"/>
        </w:rPr>
        <w:t>guide</w:t>
      </w:r>
      <w:r>
        <w:rPr>
          <w:szCs w:val="26"/>
        </w:rPr>
        <w:t xml:space="preserve"> is Kay Hampton </w:t>
      </w:r>
      <w:r w:rsidRPr="007214D9">
        <w:rPr>
          <w:szCs w:val="26"/>
        </w:rPr>
        <w:t xml:space="preserve">who will be showing us round.  </w:t>
      </w:r>
      <w:r>
        <w:rPr>
          <w:szCs w:val="26"/>
        </w:rPr>
        <w:t xml:space="preserve">Kay is a lay worker which means she is not the vicar but she helps to run children’s &amp; youth groups as well as doing things like one-to-one adult Bible studies.  </w:t>
      </w:r>
      <w:r w:rsidRPr="007214D9">
        <w:rPr>
          <w:szCs w:val="26"/>
        </w:rPr>
        <w:t>You can just dress normally.</w:t>
      </w:r>
    </w:p>
    <w:p w:rsidR="0016673B" w:rsidRDefault="0016673B" w:rsidP="00B14C2A">
      <w:pPr>
        <w:jc w:val="both"/>
        <w:rPr>
          <w:szCs w:val="26"/>
        </w:rPr>
      </w:pPr>
      <w:r>
        <w:rPr>
          <w:szCs w:val="26"/>
        </w:rPr>
        <w:t>I hope you all enjoy the trip and learn lots.</w:t>
      </w:r>
    </w:p>
    <w:p w:rsidR="0016673B" w:rsidRDefault="0016673B" w:rsidP="00B14C2A">
      <w:pPr>
        <w:jc w:val="both"/>
        <w:rPr>
          <w:szCs w:val="26"/>
        </w:rPr>
      </w:pPr>
      <w:r>
        <w:rPr>
          <w:szCs w:val="26"/>
        </w:rPr>
        <w:t>Mr Haughton</w:t>
      </w:r>
    </w:p>
    <w:p w:rsidR="001508BE" w:rsidRPr="007214D9" w:rsidRDefault="00101021" w:rsidP="00B14C2A">
      <w:pPr>
        <w:jc w:val="both"/>
        <w:rPr>
          <w:szCs w:val="26"/>
        </w:rPr>
      </w:pPr>
      <w:hyperlink r:id="rId8" w:history="1">
        <w:r w:rsidR="001508BE" w:rsidRPr="00276C82">
          <w:rPr>
            <w:rStyle w:val="Hyperlink"/>
            <w:szCs w:val="26"/>
          </w:rPr>
          <w:t>m.haughton@beverleyhigh.net</w:t>
        </w:r>
      </w:hyperlink>
      <w:r w:rsidR="001508BE">
        <w:rPr>
          <w:szCs w:val="26"/>
        </w:rPr>
        <w:t xml:space="preserve"> </w:t>
      </w:r>
    </w:p>
    <w:sectPr w:rsidR="001508BE" w:rsidRPr="007214D9" w:rsidSect="009A216A">
      <w:footerReference w:type="defaul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611" w:rsidRDefault="001A0611" w:rsidP="001A0611">
      <w:pPr>
        <w:spacing w:after="0" w:line="240" w:lineRule="auto"/>
      </w:pPr>
      <w:r>
        <w:separator/>
      </w:r>
    </w:p>
  </w:endnote>
  <w:endnote w:type="continuationSeparator" w:id="0">
    <w:p w:rsidR="001A0611" w:rsidRDefault="001A0611" w:rsidP="001A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611" w:rsidRPr="001A0611" w:rsidRDefault="001A0611" w:rsidP="001A0611">
    <w:pPr>
      <w:pStyle w:val="Footer"/>
      <w:jc w:val="right"/>
      <w:rPr>
        <w:sz w:val="60"/>
        <w:szCs w:val="60"/>
      </w:rPr>
    </w:pPr>
    <w:r w:rsidRPr="001A0611">
      <w:rPr>
        <w:sz w:val="60"/>
        <w:szCs w:val="60"/>
      </w:rPr>
      <w:t>PTO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611" w:rsidRDefault="001A0611" w:rsidP="001A0611">
      <w:pPr>
        <w:spacing w:after="0" w:line="240" w:lineRule="auto"/>
      </w:pPr>
      <w:r>
        <w:separator/>
      </w:r>
    </w:p>
  </w:footnote>
  <w:footnote w:type="continuationSeparator" w:id="0">
    <w:p w:rsidR="001A0611" w:rsidRDefault="001A0611" w:rsidP="001A06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EE8"/>
    <w:rsid w:val="00004E0A"/>
    <w:rsid w:val="0001488B"/>
    <w:rsid w:val="00101021"/>
    <w:rsid w:val="001508BE"/>
    <w:rsid w:val="0015796B"/>
    <w:rsid w:val="0016673B"/>
    <w:rsid w:val="00181EE8"/>
    <w:rsid w:val="001A0611"/>
    <w:rsid w:val="001D58F5"/>
    <w:rsid w:val="001F036C"/>
    <w:rsid w:val="00263763"/>
    <w:rsid w:val="002744F8"/>
    <w:rsid w:val="00282C60"/>
    <w:rsid w:val="002831C5"/>
    <w:rsid w:val="002C4B50"/>
    <w:rsid w:val="002D54E7"/>
    <w:rsid w:val="003031D7"/>
    <w:rsid w:val="003245BD"/>
    <w:rsid w:val="00326451"/>
    <w:rsid w:val="00344559"/>
    <w:rsid w:val="00361991"/>
    <w:rsid w:val="003A5390"/>
    <w:rsid w:val="00425E5D"/>
    <w:rsid w:val="0043146D"/>
    <w:rsid w:val="00470231"/>
    <w:rsid w:val="00541408"/>
    <w:rsid w:val="005421B6"/>
    <w:rsid w:val="0056795C"/>
    <w:rsid w:val="00573E45"/>
    <w:rsid w:val="005D64EE"/>
    <w:rsid w:val="00643A0D"/>
    <w:rsid w:val="006A0B07"/>
    <w:rsid w:val="006A4411"/>
    <w:rsid w:val="006F69EC"/>
    <w:rsid w:val="007214D9"/>
    <w:rsid w:val="0073608E"/>
    <w:rsid w:val="007541A1"/>
    <w:rsid w:val="00765EAF"/>
    <w:rsid w:val="00780790"/>
    <w:rsid w:val="007B6DAA"/>
    <w:rsid w:val="007C7911"/>
    <w:rsid w:val="00841B34"/>
    <w:rsid w:val="008467D4"/>
    <w:rsid w:val="00846F71"/>
    <w:rsid w:val="00855D5D"/>
    <w:rsid w:val="008740FF"/>
    <w:rsid w:val="008D30F0"/>
    <w:rsid w:val="008D7C80"/>
    <w:rsid w:val="00912A9C"/>
    <w:rsid w:val="0098783F"/>
    <w:rsid w:val="009A216A"/>
    <w:rsid w:val="009D3E75"/>
    <w:rsid w:val="009F1D8F"/>
    <w:rsid w:val="00A73C0D"/>
    <w:rsid w:val="00B11B52"/>
    <w:rsid w:val="00B14C2A"/>
    <w:rsid w:val="00BB4327"/>
    <w:rsid w:val="00BC13C4"/>
    <w:rsid w:val="00C045D7"/>
    <w:rsid w:val="00C06AC8"/>
    <w:rsid w:val="00C67FD8"/>
    <w:rsid w:val="00C70FA1"/>
    <w:rsid w:val="00CC7824"/>
    <w:rsid w:val="00CE13D0"/>
    <w:rsid w:val="00D37742"/>
    <w:rsid w:val="00D61126"/>
    <w:rsid w:val="00D95823"/>
    <w:rsid w:val="00DF1E06"/>
    <w:rsid w:val="00E506B4"/>
    <w:rsid w:val="00E810CD"/>
    <w:rsid w:val="00E953C1"/>
    <w:rsid w:val="00EC4E7F"/>
    <w:rsid w:val="00F16785"/>
    <w:rsid w:val="00F21B37"/>
    <w:rsid w:val="00F2554A"/>
    <w:rsid w:val="00F56524"/>
    <w:rsid w:val="00FC5374"/>
    <w:rsid w:val="00FD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D2FA618"/>
  <w15:docId w15:val="{79DD9488-E86E-43A5-9B67-13D63D60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C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0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611"/>
  </w:style>
  <w:style w:type="paragraph" w:styleId="Footer">
    <w:name w:val="footer"/>
    <w:basedOn w:val="Normal"/>
    <w:link w:val="FooterChar"/>
    <w:uiPriority w:val="99"/>
    <w:unhideWhenUsed/>
    <w:rsid w:val="001A0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611"/>
  </w:style>
  <w:style w:type="character" w:styleId="Hyperlink">
    <w:name w:val="Hyperlink"/>
    <w:basedOn w:val="DefaultParagraphFont"/>
    <w:uiPriority w:val="99"/>
    <w:unhideWhenUsed/>
    <w:rsid w:val="001508BE"/>
    <w:rPr>
      <w:color w:val="D2581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aughton@beverleyhig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6D388-5258-4B61-A985-29CA235E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D5C0BB6D</Template>
  <TotalTime>223</TotalTime>
  <Pages>2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seans laptop</dc:creator>
  <cp:lastModifiedBy>M Haughton</cp:lastModifiedBy>
  <cp:revision>7</cp:revision>
  <cp:lastPrinted>2019-06-18T15:42:00Z</cp:lastPrinted>
  <dcterms:created xsi:type="dcterms:W3CDTF">2019-06-18T11:43:00Z</dcterms:created>
  <dcterms:modified xsi:type="dcterms:W3CDTF">2019-06-18T16:09:00Z</dcterms:modified>
</cp:coreProperties>
</file>