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FE" w:rsidRPr="00F769C5" w:rsidRDefault="00840E48" w:rsidP="00562F90">
      <w:pPr>
        <w:pStyle w:val="lang-en"/>
        <w:shd w:val="clear" w:color="auto" w:fill="FFFFFF"/>
        <w:spacing w:before="0" w:beforeAutospacing="0" w:after="0" w:afterAutospacing="0" w:line="360" w:lineRule="atLeast"/>
        <w:ind w:left="720" w:hanging="360"/>
        <w:jc w:val="both"/>
        <w:textAlignment w:val="baseline"/>
        <w:rPr>
          <w:color w:val="000000"/>
          <w:sz w:val="8"/>
        </w:rPr>
      </w:pPr>
      <w:r w:rsidRPr="00F769C5">
        <w:rPr>
          <w:noProof/>
          <w:color w:val="000000"/>
          <w:sz w:val="8"/>
        </w:rPr>
        <w:drawing>
          <wp:anchor distT="0" distB="0" distL="114300" distR="114300" simplePos="0" relativeHeight="251663360" behindDoc="0" locked="0" layoutInCell="1" allowOverlap="1" wp14:anchorId="3037B68E" wp14:editId="64633921">
            <wp:simplePos x="0" y="0"/>
            <wp:positionH relativeFrom="column">
              <wp:posOffset>6494780</wp:posOffset>
            </wp:positionH>
            <wp:positionV relativeFrom="paragraph">
              <wp:posOffset>-64135</wp:posOffset>
            </wp:positionV>
            <wp:extent cx="338455" cy="304800"/>
            <wp:effectExtent l="0" t="0" r="4445" b="0"/>
            <wp:wrapNone/>
            <wp:docPr id="4" name="Picture 4"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5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C5">
        <w:rPr>
          <w:noProof/>
          <w:color w:val="000000"/>
          <w:sz w:val="8"/>
        </w:rPr>
        <w:drawing>
          <wp:anchor distT="0" distB="0" distL="114300" distR="114300" simplePos="0" relativeHeight="251661312" behindDoc="0" locked="0" layoutInCell="1" allowOverlap="1" wp14:anchorId="4E125AF7" wp14:editId="3138A15E">
            <wp:simplePos x="0" y="0"/>
            <wp:positionH relativeFrom="column">
              <wp:posOffset>-311785</wp:posOffset>
            </wp:positionH>
            <wp:positionV relativeFrom="paragraph">
              <wp:posOffset>-64135</wp:posOffset>
            </wp:positionV>
            <wp:extent cx="299085" cy="273050"/>
            <wp:effectExtent l="0" t="0" r="5715" b="0"/>
            <wp:wrapNone/>
            <wp:docPr id="3" name="Picture 3"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D0E" w:rsidRPr="00F769C5">
        <w:rPr>
          <w:noProof/>
          <w:sz w:val="8"/>
        </w:rPr>
        <mc:AlternateContent>
          <mc:Choice Requires="wps">
            <w:drawing>
              <wp:anchor distT="0" distB="0" distL="114300" distR="114300" simplePos="0" relativeHeight="251659264" behindDoc="0" locked="0" layoutInCell="1" allowOverlap="1" wp14:anchorId="64935708" wp14:editId="037EBD7A">
                <wp:simplePos x="0" y="0"/>
                <wp:positionH relativeFrom="margin">
                  <wp:posOffset>-464185</wp:posOffset>
                </wp:positionH>
                <wp:positionV relativeFrom="paragraph">
                  <wp:posOffset>-187960</wp:posOffset>
                </wp:positionV>
                <wp:extent cx="7191375"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91375" cy="590550"/>
                        </a:xfrm>
                        <a:prstGeom prst="rect">
                          <a:avLst/>
                        </a:prstGeom>
                        <a:noFill/>
                        <a:ln>
                          <a:noFill/>
                        </a:ln>
                        <a:effectLst/>
                      </wps:spPr>
                      <wps:txbx>
                        <w:txbxContent>
                          <w:p w:rsidR="00292FFE" w:rsidRPr="00840E48" w:rsidRDefault="00292FFE" w:rsidP="00E46D0E">
                            <w:pPr>
                              <w:pStyle w:val="lang-en"/>
                              <w:shd w:val="clear" w:color="auto" w:fill="FFFFFF"/>
                              <w:spacing w:after="0" w:line="360" w:lineRule="atLeast"/>
                              <w:ind w:left="720" w:hanging="360"/>
                              <w:jc w:val="center"/>
                              <w:textAlignment w:val="baseline"/>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Useful Quotations</w:t>
                            </w:r>
                            <w:r w:rsidR="00E46D0E"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Human Rights &amp; Social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55pt;margin-top:-14.8pt;width:566.2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" filled="f" stroked="f">
                <v:textbox>
                  <w:txbxContent>
                    <w:p w:rsidR="00292FFE" w:rsidRPr="00840E48" w:rsidRDefault="00292FFE" w:rsidP="00E46D0E">
                      <w:pPr>
                        <w:pStyle w:val="lang-en"/>
                        <w:shd w:val="clear" w:color="auto" w:fill="FFFFFF"/>
                        <w:spacing w:after="0" w:line="360" w:lineRule="atLeast"/>
                        <w:ind w:left="720" w:hanging="360"/>
                        <w:jc w:val="center"/>
                        <w:textAlignment w:val="baseline"/>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Useful Quotations</w:t>
                      </w:r>
                      <w:r w:rsidR="00E46D0E" w:rsidRPr="00840E48">
                        <w:rPr>
                          <w:rFonts w:ascii="Maiandra GD" w:hAnsi="Maiandra GD"/>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 Human Rights &amp; Social Justice</w:t>
                      </w:r>
                    </w:p>
                  </w:txbxContent>
                </v:textbox>
                <w10:wrap anchorx="margin"/>
              </v:shape>
            </w:pict>
          </mc:Fallback>
        </mc:AlternateContent>
      </w:r>
      <w:r w:rsidR="00F769C5" w:rsidRPr="00F769C5">
        <w:rPr>
          <w:noProof/>
          <w:sz w:val="8"/>
        </w:rPr>
        <mc:AlternateContent>
          <mc:Choice Requires="wps">
            <w:drawing>
              <wp:anchor distT="0" distB="0" distL="114300" distR="114300" simplePos="0" relativeHeight="251667456" behindDoc="0" locked="0" layoutInCell="1" allowOverlap="1" wp14:anchorId="461EC032" wp14:editId="24C010BD">
                <wp:simplePos x="0" y="0"/>
                <wp:positionH relativeFrom="page">
                  <wp:align>left</wp:align>
                </wp:positionH>
                <wp:positionV relativeFrom="paragraph">
                  <wp:posOffset>222250</wp:posOffset>
                </wp:positionV>
                <wp:extent cx="7543800" cy="0"/>
                <wp:effectExtent l="38100" t="19050" r="57150" b="114300"/>
                <wp:wrapNone/>
                <wp:docPr id="2" name="Straight Connector 2"/>
                <wp:cNvGraphicFramePr/>
                <a:graphic xmlns:a="http://schemas.openxmlformats.org/drawingml/2006/main">
                  <a:graphicData uri="http://schemas.microsoft.com/office/word/2010/wordprocessingShape">
                    <wps:wsp>
                      <wps:cNvCnPr/>
                      <wps:spPr>
                        <a:xfrm>
                          <a:off x="0" y="0"/>
                          <a:ext cx="7543800" cy="0"/>
                        </a:xfrm>
                        <a:prstGeom prst="line">
                          <a:avLst/>
                        </a:prstGeom>
                        <a:ln w="12700"/>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1FE8DF" id="Straight Connector 2" o:spid="_x0000_s1026" style="position:absolute;z-index:251667456;visibility:visible;mso-wrap-style:square;mso-wrap-distance-left:9pt;mso-wrap-distance-top:0;mso-wrap-distance-right:9pt;mso-wrap-distance-bottom:0;mso-position-horizontal:left;mso-position-horizontal-relative:page;mso-position-vertical:absolute;mso-position-vertical-relative:text" from="0,17.5pt" to="5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" strokecolor="#5b9bd5 [3204]" strokeweight="1pt">
                <v:stroke joinstyle="miter"/>
                <v:shadow on="t" color="black" opacity="26214f" origin=",-.5" offset="0,3pt"/>
                <w10:wrap anchorx="page"/>
              </v:line>
            </w:pict>
          </mc:Fallback>
        </mc:AlternateContent>
      </w:r>
    </w:p>
    <w:tbl>
      <w:tblPr>
        <w:tblStyle w:val="TableGrid"/>
        <w:tblpPr w:leftFromText="180" w:rightFromText="180" w:vertAnchor="text" w:horzAnchor="margin" w:tblpXSpec="center" w:tblpY="320"/>
        <w:tblW w:w="11199" w:type="dxa"/>
        <w:tblLayout w:type="fixed"/>
        <w:tblLook w:val="04A0" w:firstRow="1" w:lastRow="0" w:firstColumn="1" w:lastColumn="0" w:noHBand="0" w:noVBand="1"/>
      </w:tblPr>
      <w:tblGrid>
        <w:gridCol w:w="5240"/>
        <w:gridCol w:w="1418"/>
        <w:gridCol w:w="3543"/>
        <w:gridCol w:w="998"/>
      </w:tblGrid>
      <w:tr w:rsidR="00830887" w:rsidRPr="00794052" w:rsidTr="00DE5257">
        <w:tc>
          <w:tcPr>
            <w:tcW w:w="5240" w:type="dxa"/>
            <w:shd w:val="clear" w:color="auto" w:fill="auto"/>
          </w:tcPr>
          <w:p w:rsidR="00E569E0" w:rsidRPr="00DE5257" w:rsidRDefault="00E569E0" w:rsidP="00E569E0">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Quotation…</w:t>
            </w:r>
          </w:p>
        </w:tc>
        <w:tc>
          <w:tcPr>
            <w:tcW w:w="1418" w:type="dxa"/>
            <w:shd w:val="clear" w:color="auto" w:fill="auto"/>
          </w:tcPr>
          <w:p w:rsidR="00E569E0" w:rsidRPr="00DE5257" w:rsidRDefault="00403DE8" w:rsidP="00E569E0">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From...</w:t>
            </w:r>
          </w:p>
        </w:tc>
        <w:tc>
          <w:tcPr>
            <w:tcW w:w="3543" w:type="dxa"/>
            <w:shd w:val="clear" w:color="auto" w:fill="auto"/>
          </w:tcPr>
          <w:p w:rsidR="00E569E0" w:rsidRPr="00DE5257" w:rsidRDefault="00E569E0" w:rsidP="00E569E0">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Context…</w:t>
            </w:r>
          </w:p>
        </w:tc>
        <w:tc>
          <w:tcPr>
            <w:tcW w:w="998" w:type="dxa"/>
            <w:shd w:val="clear" w:color="auto" w:fill="auto"/>
          </w:tcPr>
          <w:p w:rsidR="00E569E0" w:rsidRPr="00DE5257" w:rsidRDefault="00E569E0" w:rsidP="00E569E0">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U</w:t>
            </w:r>
            <w:r w:rsidR="00DE5257">
              <w:rPr>
                <w:rFonts w:ascii="Candara" w:hAnsi="Candara"/>
                <w:color w:val="000000"/>
                <w:sz w:val="28"/>
                <w:szCs w:val="25"/>
              </w:rPr>
              <w:t>nits</w:t>
            </w:r>
            <w:proofErr w:type="gramStart"/>
            <w:r w:rsidR="00DE5257">
              <w:rPr>
                <w:rFonts w:ascii="Candara" w:hAnsi="Candara"/>
                <w:color w:val="000000"/>
                <w:sz w:val="28"/>
                <w:szCs w:val="25"/>
              </w:rPr>
              <w:t>..</w:t>
            </w:r>
            <w:proofErr w:type="gramEnd"/>
          </w:p>
        </w:tc>
      </w:tr>
      <w:tr w:rsidR="00DE5257" w:rsidRPr="00794052" w:rsidTr="00DE5257">
        <w:tc>
          <w:tcPr>
            <w:tcW w:w="5240" w:type="dxa"/>
            <w:shd w:val="clear" w:color="auto" w:fill="FBE4D5" w:themeFill="accent2" w:themeFillTint="33"/>
          </w:tcPr>
          <w:p w:rsidR="00E569E0" w:rsidRPr="00DE5257" w:rsidRDefault="00840E48" w:rsidP="00E569E0">
            <w:pPr>
              <w:pStyle w:val="lang-en"/>
              <w:spacing w:before="0" w:beforeAutospacing="0" w:after="0" w:afterAutospacing="0" w:line="360" w:lineRule="atLeast"/>
              <w:textAlignment w:val="baseline"/>
              <w:rPr>
                <w:rFonts w:ascii="Candara" w:hAnsi="Candara"/>
                <w:color w:val="000000"/>
                <w:sz w:val="28"/>
                <w:szCs w:val="25"/>
              </w:rPr>
            </w:pPr>
            <w:r>
              <w:rPr>
                <w:noProof/>
              </w:rPr>
              <w:drawing>
                <wp:anchor distT="0" distB="0" distL="114300" distR="114300" simplePos="0" relativeHeight="251676672" behindDoc="0" locked="0" layoutInCell="1" allowOverlap="1" wp14:anchorId="4ED02925" wp14:editId="22C7566C">
                  <wp:simplePos x="0" y="0"/>
                  <wp:positionH relativeFrom="column">
                    <wp:posOffset>2924810</wp:posOffset>
                  </wp:positionH>
                  <wp:positionV relativeFrom="paragraph">
                    <wp:posOffset>17621</wp:posOffset>
                  </wp:positionV>
                  <wp:extent cx="276225" cy="17795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225" cy="177959"/>
                          </a:xfrm>
                          <a:prstGeom prst="rect">
                            <a:avLst/>
                          </a:prstGeom>
                        </pic:spPr>
                      </pic:pic>
                    </a:graphicData>
                  </a:graphic>
                  <wp14:sizeRelH relativeFrom="page">
                    <wp14:pctWidth>0</wp14:pctWidth>
                  </wp14:sizeRelH>
                  <wp14:sizeRelV relativeFrom="page">
                    <wp14:pctHeight>0</wp14:pctHeight>
                  </wp14:sizeRelV>
                </wp:anchor>
              </w:drawing>
            </w:r>
            <w:r w:rsidR="00E569E0" w:rsidRPr="00DE5257">
              <w:rPr>
                <w:rFonts w:ascii="Candara" w:hAnsi="Candara"/>
                <w:color w:val="000000"/>
                <w:sz w:val="28"/>
                <w:szCs w:val="25"/>
              </w:rPr>
              <w:t>Human Rights &amp; Social Justice</w:t>
            </w:r>
          </w:p>
        </w:tc>
        <w:tc>
          <w:tcPr>
            <w:tcW w:w="1418" w:type="dxa"/>
            <w:shd w:val="clear" w:color="auto" w:fill="FBE4D5" w:themeFill="accent2" w:themeFillTint="33"/>
          </w:tcPr>
          <w:p w:rsidR="00E569E0" w:rsidRPr="00DE5257" w:rsidRDefault="00E569E0" w:rsidP="00E569E0">
            <w:pPr>
              <w:pStyle w:val="lang-en"/>
              <w:spacing w:before="0" w:beforeAutospacing="0" w:after="0" w:afterAutospacing="0" w:line="360" w:lineRule="atLeast"/>
              <w:textAlignment w:val="baseline"/>
              <w:rPr>
                <w:rFonts w:ascii="Candara" w:hAnsi="Candara"/>
                <w:color w:val="000000"/>
                <w:sz w:val="28"/>
                <w:szCs w:val="25"/>
              </w:rPr>
            </w:pPr>
          </w:p>
        </w:tc>
        <w:tc>
          <w:tcPr>
            <w:tcW w:w="3543" w:type="dxa"/>
            <w:shd w:val="clear" w:color="auto" w:fill="FBE4D5" w:themeFill="accent2" w:themeFillTint="33"/>
          </w:tcPr>
          <w:p w:rsidR="00E569E0" w:rsidRPr="00DE5257" w:rsidRDefault="00E569E0" w:rsidP="00E569E0">
            <w:pPr>
              <w:pStyle w:val="lang-en"/>
              <w:spacing w:before="0" w:beforeAutospacing="0" w:after="0" w:afterAutospacing="0" w:line="360" w:lineRule="atLeast"/>
              <w:textAlignment w:val="baseline"/>
              <w:rPr>
                <w:rFonts w:ascii="Candara" w:hAnsi="Candara"/>
                <w:color w:val="000000"/>
                <w:sz w:val="28"/>
                <w:szCs w:val="25"/>
              </w:rPr>
            </w:pPr>
          </w:p>
        </w:tc>
        <w:tc>
          <w:tcPr>
            <w:tcW w:w="998" w:type="dxa"/>
            <w:shd w:val="clear" w:color="auto" w:fill="FBE4D5" w:themeFill="accent2" w:themeFillTint="33"/>
          </w:tcPr>
          <w:p w:rsidR="00E569E0" w:rsidRPr="00DE5257" w:rsidRDefault="00E569E0" w:rsidP="00E569E0">
            <w:pPr>
              <w:pStyle w:val="lang-en"/>
              <w:spacing w:before="0" w:beforeAutospacing="0" w:after="0" w:afterAutospacing="0" w:line="360" w:lineRule="atLeast"/>
              <w:jc w:val="center"/>
              <w:textAlignment w:val="baseline"/>
              <w:rPr>
                <w:rFonts w:ascii="Candara" w:hAnsi="Candara"/>
                <w:color w:val="000000"/>
                <w:sz w:val="28"/>
                <w:szCs w:val="25"/>
              </w:rPr>
            </w:pPr>
          </w:p>
        </w:tc>
      </w:tr>
      <w:tr w:rsidR="00794052" w:rsidRPr="00794052" w:rsidTr="00DE5257">
        <w:tc>
          <w:tcPr>
            <w:tcW w:w="5240" w:type="dxa"/>
          </w:tcPr>
          <w:p w:rsidR="00E569E0" w:rsidRPr="00794052" w:rsidRDefault="00E569E0"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‘All human beings are born free and equal in dignity and rights’</w:t>
            </w:r>
          </w:p>
        </w:tc>
        <w:tc>
          <w:tcPr>
            <w:tcW w:w="1418" w:type="dxa"/>
          </w:tcPr>
          <w:p w:rsidR="00E569E0" w:rsidRPr="00794052" w:rsidRDefault="0083088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sz w:val="25"/>
                <w:szCs w:val="25"/>
              </w:rPr>
              <w:t>UDHR</w:t>
            </w:r>
          </w:p>
        </w:tc>
        <w:tc>
          <w:tcPr>
            <w:tcW w:w="3543" w:type="dxa"/>
          </w:tcPr>
          <w:p w:rsidR="00E569E0" w:rsidRPr="00794052" w:rsidRDefault="0083088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Human Rights;  Equality</w:t>
            </w:r>
          </w:p>
        </w:tc>
        <w:tc>
          <w:tcPr>
            <w:tcW w:w="998" w:type="dxa"/>
          </w:tcPr>
          <w:p w:rsidR="00E569E0" w:rsidRPr="00794052" w:rsidRDefault="0083088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w:t>
            </w:r>
            <w:r w:rsidR="00E569E0" w:rsidRPr="00794052">
              <w:rPr>
                <w:rFonts w:ascii="Candara" w:hAnsi="Candara"/>
                <w:color w:val="000000"/>
                <w:sz w:val="25"/>
                <w:szCs w:val="25"/>
              </w:rPr>
              <w:t>&amp;</w:t>
            </w:r>
            <w:r w:rsidRPr="00794052">
              <w:rPr>
                <w:rFonts w:ascii="Candara" w:hAnsi="Candara"/>
                <w:color w:val="000000"/>
                <w:sz w:val="25"/>
                <w:szCs w:val="25"/>
              </w:rPr>
              <w:t>SJ</w:t>
            </w:r>
          </w:p>
        </w:tc>
      </w:tr>
      <w:tr w:rsidR="00830887" w:rsidRPr="00794052" w:rsidTr="00DE5257">
        <w:tc>
          <w:tcPr>
            <w:tcW w:w="5240" w:type="dxa"/>
          </w:tcPr>
          <w:p w:rsidR="00830887" w:rsidRPr="00794052" w:rsidRDefault="0083088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‘Let everyone be subject to the governing authorities, for there is no authority except that which God has established’</w:t>
            </w:r>
          </w:p>
        </w:tc>
        <w:tc>
          <w:tcPr>
            <w:tcW w:w="1418" w:type="dxa"/>
          </w:tcPr>
          <w:p w:rsidR="00840E48" w:rsidRPr="00794052" w:rsidRDefault="00830887" w:rsidP="00E569E0">
            <w:pPr>
              <w:pStyle w:val="lang-en"/>
              <w:spacing w:before="0" w:beforeAutospacing="0" w:after="0" w:afterAutospacing="0" w:line="360" w:lineRule="atLeast"/>
              <w:textAlignment w:val="baseline"/>
              <w:rPr>
                <w:rFonts w:ascii="Candara" w:hAnsi="Candara"/>
                <w:sz w:val="25"/>
                <w:szCs w:val="25"/>
              </w:rPr>
            </w:pPr>
            <w:r w:rsidRPr="00794052">
              <w:rPr>
                <w:rFonts w:ascii="Candara" w:hAnsi="Candara"/>
                <w:sz w:val="25"/>
                <w:szCs w:val="25"/>
              </w:rPr>
              <w:t>Bible (NT)</w:t>
            </w:r>
            <w:bookmarkStart w:id="0" w:name="_GoBack"/>
            <w:bookmarkEnd w:id="0"/>
          </w:p>
        </w:tc>
        <w:tc>
          <w:tcPr>
            <w:tcW w:w="3543" w:type="dxa"/>
          </w:tcPr>
          <w:p w:rsidR="00830887" w:rsidRPr="00794052" w:rsidRDefault="004B3CD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Justice;  following the law</w:t>
            </w:r>
          </w:p>
        </w:tc>
        <w:tc>
          <w:tcPr>
            <w:tcW w:w="998" w:type="dxa"/>
          </w:tcPr>
          <w:p w:rsidR="00830887" w:rsidRPr="00794052" w:rsidRDefault="0083088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p w:rsidR="00830887" w:rsidRPr="00794052" w:rsidRDefault="0083088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C&amp;P</w:t>
            </w:r>
          </w:p>
        </w:tc>
      </w:tr>
      <w:tr w:rsidR="004B3CD7" w:rsidRPr="00794052" w:rsidTr="00DE5257">
        <w:tc>
          <w:tcPr>
            <w:tcW w:w="5240" w:type="dxa"/>
          </w:tcPr>
          <w:p w:rsidR="004B3CD7" w:rsidRPr="00794052" w:rsidRDefault="004B3CD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‘There is neither Jew nor Greek, slave nor free, male nor female, you are all one in Christ Jesus’.</w:t>
            </w:r>
          </w:p>
        </w:tc>
        <w:tc>
          <w:tcPr>
            <w:tcW w:w="1418" w:type="dxa"/>
          </w:tcPr>
          <w:p w:rsidR="004B3CD7" w:rsidRPr="00794052" w:rsidRDefault="004B3CD7" w:rsidP="00E569E0">
            <w:pPr>
              <w:pStyle w:val="lang-en"/>
              <w:spacing w:before="0" w:beforeAutospacing="0" w:after="0" w:afterAutospacing="0" w:line="360" w:lineRule="atLeast"/>
              <w:textAlignment w:val="baseline"/>
              <w:rPr>
                <w:rFonts w:ascii="Candara" w:hAnsi="Candara"/>
                <w:sz w:val="25"/>
                <w:szCs w:val="25"/>
              </w:rPr>
            </w:pPr>
            <w:r w:rsidRPr="00794052">
              <w:rPr>
                <w:rFonts w:ascii="Candara" w:hAnsi="Candara"/>
                <w:sz w:val="25"/>
                <w:szCs w:val="25"/>
              </w:rPr>
              <w:t>Bible (NT)</w:t>
            </w:r>
          </w:p>
        </w:tc>
        <w:tc>
          <w:tcPr>
            <w:tcW w:w="3543" w:type="dxa"/>
          </w:tcPr>
          <w:p w:rsidR="004B3CD7" w:rsidRPr="00794052" w:rsidRDefault="004B3CD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Equality; Racism; Sexism; Human Rights</w:t>
            </w:r>
          </w:p>
        </w:tc>
        <w:tc>
          <w:tcPr>
            <w:tcW w:w="998" w:type="dxa"/>
          </w:tcPr>
          <w:p w:rsidR="004B3CD7" w:rsidRPr="00794052" w:rsidRDefault="004B3CD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tc>
      </w:tr>
      <w:tr w:rsidR="004B3CD7" w:rsidRPr="00794052" w:rsidTr="00DE5257">
        <w:tc>
          <w:tcPr>
            <w:tcW w:w="5240" w:type="dxa"/>
          </w:tcPr>
          <w:p w:rsidR="004B3CD7" w:rsidRPr="00794052" w:rsidRDefault="004B3CD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 xml:space="preserve">‘Women should be silent in the churches.’ </w:t>
            </w:r>
          </w:p>
        </w:tc>
        <w:tc>
          <w:tcPr>
            <w:tcW w:w="1418" w:type="dxa"/>
          </w:tcPr>
          <w:p w:rsidR="004B3CD7" w:rsidRPr="00794052" w:rsidRDefault="004B3CD7" w:rsidP="00E569E0">
            <w:pPr>
              <w:pStyle w:val="lang-en"/>
              <w:spacing w:before="0" w:beforeAutospacing="0" w:after="0" w:afterAutospacing="0" w:line="360" w:lineRule="atLeast"/>
              <w:textAlignment w:val="baseline"/>
              <w:rPr>
                <w:rFonts w:ascii="Candara" w:hAnsi="Candara"/>
                <w:sz w:val="25"/>
                <w:szCs w:val="25"/>
              </w:rPr>
            </w:pPr>
            <w:r w:rsidRPr="00794052">
              <w:rPr>
                <w:rFonts w:ascii="Candara" w:hAnsi="Candara"/>
                <w:sz w:val="25"/>
                <w:szCs w:val="25"/>
              </w:rPr>
              <w:t>Bible (NT)</w:t>
            </w:r>
          </w:p>
        </w:tc>
        <w:tc>
          <w:tcPr>
            <w:tcW w:w="3543" w:type="dxa"/>
          </w:tcPr>
          <w:p w:rsidR="004B3CD7" w:rsidRPr="00794052" w:rsidRDefault="004B3CD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Equality; Sexism in the church; role of women in the Church.</w:t>
            </w:r>
          </w:p>
        </w:tc>
        <w:tc>
          <w:tcPr>
            <w:tcW w:w="998" w:type="dxa"/>
          </w:tcPr>
          <w:p w:rsidR="004B3CD7" w:rsidRPr="00794052" w:rsidRDefault="004B3CD7"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tc>
      </w:tr>
      <w:tr w:rsidR="00830887" w:rsidRPr="00794052" w:rsidTr="00DE5257">
        <w:tc>
          <w:tcPr>
            <w:tcW w:w="5240" w:type="dxa"/>
          </w:tcPr>
          <w:p w:rsidR="00830887" w:rsidRPr="00794052" w:rsidRDefault="002D34AC"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‘Be fruitful and increase in number.’</w:t>
            </w:r>
          </w:p>
        </w:tc>
        <w:tc>
          <w:tcPr>
            <w:tcW w:w="1418" w:type="dxa"/>
          </w:tcPr>
          <w:p w:rsidR="00830887" w:rsidRPr="00794052" w:rsidRDefault="002D34AC" w:rsidP="00E569E0">
            <w:pPr>
              <w:pStyle w:val="lang-en"/>
              <w:spacing w:before="0" w:beforeAutospacing="0" w:after="0" w:afterAutospacing="0" w:line="360" w:lineRule="atLeast"/>
              <w:textAlignment w:val="baseline"/>
              <w:rPr>
                <w:rFonts w:ascii="Candara" w:hAnsi="Candara"/>
                <w:sz w:val="25"/>
                <w:szCs w:val="25"/>
              </w:rPr>
            </w:pPr>
            <w:r w:rsidRPr="00794052">
              <w:rPr>
                <w:rFonts w:ascii="Candara" w:hAnsi="Candara"/>
                <w:sz w:val="25"/>
                <w:szCs w:val="25"/>
              </w:rPr>
              <w:t>Bible (OT)</w:t>
            </w:r>
          </w:p>
        </w:tc>
        <w:tc>
          <w:tcPr>
            <w:tcW w:w="3543" w:type="dxa"/>
          </w:tcPr>
          <w:p w:rsidR="00830887" w:rsidRPr="00794052" w:rsidRDefault="0021271F"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Homosexuality; Homophobia</w:t>
            </w:r>
          </w:p>
        </w:tc>
        <w:tc>
          <w:tcPr>
            <w:tcW w:w="998" w:type="dxa"/>
          </w:tcPr>
          <w:p w:rsidR="00830887" w:rsidRPr="00794052" w:rsidRDefault="002D34AC"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tc>
      </w:tr>
      <w:tr w:rsidR="002D34AC" w:rsidRPr="00794052" w:rsidTr="00DE5257">
        <w:tc>
          <w:tcPr>
            <w:tcW w:w="5240" w:type="dxa"/>
          </w:tcPr>
          <w:p w:rsidR="002D34AC" w:rsidRPr="00794052" w:rsidRDefault="005F4FA0" w:rsidP="005F4FA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shd w:val="clear" w:color="auto" w:fill="FFFFFF"/>
              </w:rPr>
              <w:t>‘</w:t>
            </w:r>
            <w:r w:rsidR="002D34AC" w:rsidRPr="00794052">
              <w:rPr>
                <w:rFonts w:ascii="Candara" w:hAnsi="Candara"/>
                <w:color w:val="000000"/>
                <w:sz w:val="25"/>
                <w:szCs w:val="25"/>
                <w:shd w:val="clear" w:color="auto" w:fill="FFFFFF"/>
              </w:rPr>
              <w:t>If a man has se</w:t>
            </w:r>
            <w:r w:rsidRPr="00794052">
              <w:rPr>
                <w:rFonts w:ascii="Candara" w:hAnsi="Candara"/>
                <w:color w:val="000000"/>
                <w:sz w:val="25"/>
                <w:szCs w:val="25"/>
                <w:shd w:val="clear" w:color="auto" w:fill="FFFFFF"/>
              </w:rPr>
              <w:t>xual relations with another man</w:t>
            </w:r>
            <w:r w:rsidR="002D34AC" w:rsidRPr="00794052">
              <w:rPr>
                <w:rFonts w:ascii="Candara" w:hAnsi="Candara"/>
                <w:color w:val="000000"/>
                <w:sz w:val="25"/>
                <w:szCs w:val="25"/>
                <w:shd w:val="clear" w:color="auto" w:fill="FFFFFF"/>
              </w:rPr>
              <w:t xml:space="preserve"> as he would with a woman, </w:t>
            </w:r>
            <w:r w:rsidRPr="00794052">
              <w:rPr>
                <w:rFonts w:ascii="Candara" w:hAnsi="Candara"/>
                <w:color w:val="000000"/>
                <w:sz w:val="25"/>
                <w:szCs w:val="25"/>
                <w:shd w:val="clear" w:color="auto" w:fill="FFFFFF"/>
              </w:rPr>
              <w:t>that is an abomination’</w:t>
            </w:r>
          </w:p>
        </w:tc>
        <w:tc>
          <w:tcPr>
            <w:tcW w:w="1418" w:type="dxa"/>
          </w:tcPr>
          <w:p w:rsidR="002D34AC" w:rsidRPr="00794052" w:rsidRDefault="005F4FA0" w:rsidP="00E569E0">
            <w:pPr>
              <w:pStyle w:val="lang-en"/>
              <w:spacing w:before="0" w:beforeAutospacing="0" w:after="0" w:afterAutospacing="0" w:line="360" w:lineRule="atLeast"/>
              <w:textAlignment w:val="baseline"/>
              <w:rPr>
                <w:rFonts w:ascii="Candara" w:hAnsi="Candara"/>
                <w:sz w:val="25"/>
                <w:szCs w:val="25"/>
              </w:rPr>
            </w:pPr>
            <w:r w:rsidRPr="00794052">
              <w:rPr>
                <w:rFonts w:ascii="Candara" w:hAnsi="Candara"/>
                <w:sz w:val="25"/>
                <w:szCs w:val="25"/>
              </w:rPr>
              <w:t>Bible (OT)</w:t>
            </w:r>
          </w:p>
        </w:tc>
        <w:tc>
          <w:tcPr>
            <w:tcW w:w="3543" w:type="dxa"/>
          </w:tcPr>
          <w:p w:rsidR="002D34AC" w:rsidRPr="00794052" w:rsidRDefault="005F4FA0"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Homosexuality; Homophobia; equality</w:t>
            </w:r>
          </w:p>
        </w:tc>
        <w:tc>
          <w:tcPr>
            <w:tcW w:w="998" w:type="dxa"/>
          </w:tcPr>
          <w:p w:rsidR="002D34AC" w:rsidRPr="00794052" w:rsidRDefault="002D34AC"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tc>
      </w:tr>
      <w:tr w:rsidR="002D34AC" w:rsidRPr="00794052" w:rsidTr="00DE5257">
        <w:tc>
          <w:tcPr>
            <w:tcW w:w="5240" w:type="dxa"/>
          </w:tcPr>
          <w:p w:rsidR="002D34AC" w:rsidRPr="00794052" w:rsidRDefault="00794052"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‘Everyone has the right to freedom of thought, conscience and religion; this includes the right to change his religion… and to practise his belief in public or private…’</w:t>
            </w:r>
          </w:p>
        </w:tc>
        <w:tc>
          <w:tcPr>
            <w:tcW w:w="1418" w:type="dxa"/>
          </w:tcPr>
          <w:p w:rsidR="002D34AC" w:rsidRPr="00794052" w:rsidRDefault="00794052" w:rsidP="00E569E0">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UDHR</w:t>
            </w:r>
          </w:p>
        </w:tc>
        <w:tc>
          <w:tcPr>
            <w:tcW w:w="3543" w:type="dxa"/>
          </w:tcPr>
          <w:p w:rsidR="002D34AC" w:rsidRPr="00794052" w:rsidRDefault="00BE3317"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Human Rights; freedom of religion; </w:t>
            </w:r>
          </w:p>
        </w:tc>
        <w:tc>
          <w:tcPr>
            <w:tcW w:w="998" w:type="dxa"/>
          </w:tcPr>
          <w:p w:rsidR="002D34AC" w:rsidRPr="00794052" w:rsidRDefault="002D34AC"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tc>
      </w:tr>
      <w:tr w:rsidR="002D34AC" w:rsidRPr="00794052" w:rsidTr="00DE5257">
        <w:tc>
          <w:tcPr>
            <w:tcW w:w="5240" w:type="dxa"/>
          </w:tcPr>
          <w:p w:rsidR="002D34AC" w:rsidRPr="00794052" w:rsidRDefault="00794052"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‘Love your neighbour as yourself’.</w:t>
            </w:r>
          </w:p>
        </w:tc>
        <w:tc>
          <w:tcPr>
            <w:tcW w:w="1418" w:type="dxa"/>
          </w:tcPr>
          <w:p w:rsidR="002D34AC" w:rsidRPr="00794052" w:rsidRDefault="00794052" w:rsidP="00E569E0">
            <w:pPr>
              <w:pStyle w:val="lang-en"/>
              <w:spacing w:before="0" w:beforeAutospacing="0" w:after="0" w:afterAutospacing="0" w:line="360" w:lineRule="atLeast"/>
              <w:textAlignment w:val="baseline"/>
              <w:rPr>
                <w:rFonts w:ascii="Candara" w:hAnsi="Candara"/>
                <w:sz w:val="25"/>
                <w:szCs w:val="25"/>
              </w:rPr>
            </w:pPr>
            <w:r w:rsidRPr="00794052">
              <w:rPr>
                <w:rFonts w:ascii="Candara" w:hAnsi="Candara"/>
                <w:sz w:val="25"/>
                <w:szCs w:val="25"/>
              </w:rPr>
              <w:t>Bible (NT)</w:t>
            </w:r>
          </w:p>
        </w:tc>
        <w:tc>
          <w:tcPr>
            <w:tcW w:w="3543" w:type="dxa"/>
          </w:tcPr>
          <w:p w:rsidR="002D34AC" w:rsidRPr="00794052" w:rsidRDefault="00BE3317"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Human Rights; Equality; caring for others</w:t>
            </w:r>
            <w:r w:rsidR="00957AEE">
              <w:rPr>
                <w:rFonts w:ascii="Candara" w:hAnsi="Candara"/>
                <w:color w:val="000000"/>
                <w:sz w:val="25"/>
                <w:szCs w:val="25"/>
              </w:rPr>
              <w:t>; wealth and poverty</w:t>
            </w:r>
          </w:p>
        </w:tc>
        <w:tc>
          <w:tcPr>
            <w:tcW w:w="998" w:type="dxa"/>
          </w:tcPr>
          <w:p w:rsidR="002D34AC" w:rsidRPr="00794052" w:rsidRDefault="002D34AC" w:rsidP="00E569E0">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tc>
      </w:tr>
      <w:tr w:rsidR="00BE3317" w:rsidRPr="00794052" w:rsidTr="00DE5257">
        <w:tc>
          <w:tcPr>
            <w:tcW w:w="5240" w:type="dxa"/>
          </w:tcPr>
          <w:p w:rsidR="00BE3317" w:rsidRPr="00794052" w:rsidRDefault="00CB13E5" w:rsidP="00CB13E5">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‘It is easier for a camel to go through the eye of a needle than for a rich man to enter the kingdom of God’. </w:t>
            </w:r>
          </w:p>
        </w:tc>
        <w:tc>
          <w:tcPr>
            <w:tcW w:w="1418" w:type="dxa"/>
          </w:tcPr>
          <w:p w:rsidR="00BE3317" w:rsidRPr="00794052" w:rsidRDefault="00CB13E5" w:rsidP="00E569E0">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Bible (NT)</w:t>
            </w:r>
          </w:p>
        </w:tc>
        <w:tc>
          <w:tcPr>
            <w:tcW w:w="3543" w:type="dxa"/>
          </w:tcPr>
          <w:p w:rsidR="00BE3317" w:rsidRDefault="00CB13E5"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Wealth and poverty; </w:t>
            </w:r>
          </w:p>
        </w:tc>
        <w:tc>
          <w:tcPr>
            <w:tcW w:w="998" w:type="dxa"/>
          </w:tcPr>
          <w:p w:rsidR="00BE3317" w:rsidRPr="00794052" w:rsidRDefault="00CB13E5"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HR&amp;SJ</w:t>
            </w:r>
          </w:p>
        </w:tc>
      </w:tr>
      <w:tr w:rsidR="00CB13E5" w:rsidRPr="00794052" w:rsidTr="00DE5257">
        <w:tc>
          <w:tcPr>
            <w:tcW w:w="5240" w:type="dxa"/>
          </w:tcPr>
          <w:p w:rsidR="00CB13E5" w:rsidRDefault="00403DE8" w:rsidP="00CB13E5">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‘The one who is unwilling to work shall not eat.’</w:t>
            </w:r>
          </w:p>
        </w:tc>
        <w:tc>
          <w:tcPr>
            <w:tcW w:w="1418" w:type="dxa"/>
          </w:tcPr>
          <w:p w:rsidR="00CB13E5" w:rsidRDefault="00403DE8" w:rsidP="00E569E0">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Bible (NT)</w:t>
            </w:r>
          </w:p>
        </w:tc>
        <w:tc>
          <w:tcPr>
            <w:tcW w:w="3543" w:type="dxa"/>
          </w:tcPr>
          <w:p w:rsidR="00CB13E5" w:rsidRDefault="00403DE8" w:rsidP="00957AEE">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 xml:space="preserve">Wealth and </w:t>
            </w:r>
            <w:r w:rsidR="00957AEE">
              <w:rPr>
                <w:rFonts w:ascii="Candara" w:hAnsi="Candara"/>
                <w:color w:val="000000"/>
                <w:sz w:val="25"/>
                <w:szCs w:val="25"/>
              </w:rPr>
              <w:t>p</w:t>
            </w:r>
            <w:r>
              <w:rPr>
                <w:rFonts w:ascii="Candara" w:hAnsi="Candara"/>
                <w:color w:val="000000"/>
                <w:sz w:val="25"/>
                <w:szCs w:val="25"/>
              </w:rPr>
              <w:t>overty; right ways to earn money</w:t>
            </w:r>
          </w:p>
        </w:tc>
        <w:tc>
          <w:tcPr>
            <w:tcW w:w="998" w:type="dxa"/>
          </w:tcPr>
          <w:p w:rsidR="00CB13E5" w:rsidRDefault="00F769C5"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HR&amp;SJ</w:t>
            </w:r>
          </w:p>
        </w:tc>
      </w:tr>
      <w:tr w:rsidR="00CB13E5" w:rsidRPr="00794052" w:rsidTr="00DE5257">
        <w:tc>
          <w:tcPr>
            <w:tcW w:w="5240" w:type="dxa"/>
          </w:tcPr>
          <w:p w:rsidR="00CB13E5" w:rsidRDefault="00957AEE" w:rsidP="00CB13E5">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Do not exploit the poor because they are poor.’</w:t>
            </w:r>
          </w:p>
        </w:tc>
        <w:tc>
          <w:tcPr>
            <w:tcW w:w="1418" w:type="dxa"/>
          </w:tcPr>
          <w:p w:rsidR="00CB13E5" w:rsidRDefault="00957AEE" w:rsidP="00E569E0">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Bible (OT)</w:t>
            </w:r>
          </w:p>
        </w:tc>
        <w:tc>
          <w:tcPr>
            <w:tcW w:w="3543" w:type="dxa"/>
          </w:tcPr>
          <w:p w:rsidR="00CB13E5" w:rsidRDefault="00957AEE"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Wealth and poverty; helping others</w:t>
            </w:r>
          </w:p>
        </w:tc>
        <w:tc>
          <w:tcPr>
            <w:tcW w:w="998" w:type="dxa"/>
          </w:tcPr>
          <w:p w:rsidR="00CB13E5" w:rsidRDefault="00957AEE"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HR&amp;SJ</w:t>
            </w:r>
          </w:p>
        </w:tc>
      </w:tr>
      <w:tr w:rsidR="00957AEE" w:rsidRPr="00794052" w:rsidTr="00DE5257">
        <w:tc>
          <w:tcPr>
            <w:tcW w:w="5240" w:type="dxa"/>
          </w:tcPr>
          <w:p w:rsidR="00957AEE" w:rsidRPr="00B47AAB" w:rsidRDefault="00B47AAB" w:rsidP="00B47AAB">
            <w:pPr>
              <w:shd w:val="clear" w:color="auto" w:fill="FFFFFF"/>
              <w:spacing w:line="336" w:lineRule="atLeast"/>
              <w:rPr>
                <w:rFonts w:ascii="Candara" w:eastAsia="Times New Roman" w:hAnsi="Candara" w:cs="Arial"/>
                <w:sz w:val="25"/>
                <w:szCs w:val="25"/>
                <w:lang w:eastAsia="en-GB"/>
              </w:rPr>
            </w:pPr>
            <w:r w:rsidRPr="00B47AAB">
              <w:rPr>
                <w:rFonts w:ascii="Candara" w:eastAsia="Times New Roman" w:hAnsi="Candara" w:cs="Arial"/>
                <w:sz w:val="25"/>
                <w:szCs w:val="25"/>
                <w:lang w:eastAsia="en-GB"/>
              </w:rPr>
              <w:t>"Where there is a genuine tenderness, an openness to responsibility, and the seed of commitment, God is surely not shut out. Can we not say that God can enter any relationship in which there is a measure of selfless love?"</w:t>
            </w:r>
          </w:p>
        </w:tc>
        <w:tc>
          <w:tcPr>
            <w:tcW w:w="1418" w:type="dxa"/>
          </w:tcPr>
          <w:p w:rsidR="00957AEE" w:rsidRDefault="00056301" w:rsidP="00E569E0">
            <w:pPr>
              <w:pStyle w:val="lang-en"/>
              <w:spacing w:before="0" w:beforeAutospacing="0" w:after="0" w:afterAutospacing="0" w:line="360" w:lineRule="atLeast"/>
              <w:textAlignment w:val="baseline"/>
              <w:rPr>
                <w:rFonts w:ascii="Candara" w:hAnsi="Candara"/>
                <w:sz w:val="25"/>
                <w:szCs w:val="25"/>
              </w:rPr>
            </w:pPr>
            <w:r>
              <w:rPr>
                <w:rFonts w:ascii="Candara" w:hAnsi="Candara"/>
                <w:sz w:val="25"/>
                <w:szCs w:val="25"/>
              </w:rPr>
              <w:t>Religious Society of Friends (Quakers)</w:t>
            </w:r>
          </w:p>
        </w:tc>
        <w:tc>
          <w:tcPr>
            <w:tcW w:w="3543" w:type="dxa"/>
          </w:tcPr>
          <w:p w:rsidR="00957AEE" w:rsidRDefault="00DE5257"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Human Rights; equality; homosexuality; homophobia</w:t>
            </w:r>
          </w:p>
        </w:tc>
        <w:tc>
          <w:tcPr>
            <w:tcW w:w="998" w:type="dxa"/>
          </w:tcPr>
          <w:p w:rsidR="00957AEE" w:rsidRDefault="00DE5257" w:rsidP="00E569E0">
            <w:pPr>
              <w:pStyle w:val="lang-en"/>
              <w:spacing w:before="0" w:beforeAutospacing="0" w:after="0" w:afterAutospacing="0" w:line="360" w:lineRule="atLeast"/>
              <w:textAlignment w:val="baseline"/>
              <w:rPr>
                <w:rFonts w:ascii="Candara" w:hAnsi="Candara"/>
                <w:color w:val="000000"/>
                <w:sz w:val="25"/>
                <w:szCs w:val="25"/>
              </w:rPr>
            </w:pPr>
            <w:r>
              <w:rPr>
                <w:rFonts w:ascii="Candara" w:hAnsi="Candara"/>
                <w:color w:val="000000"/>
                <w:sz w:val="25"/>
                <w:szCs w:val="25"/>
              </w:rPr>
              <w:t>HR&amp;SJ</w:t>
            </w:r>
          </w:p>
        </w:tc>
      </w:tr>
      <w:tr w:rsidR="00957AEE" w:rsidRPr="00794052" w:rsidTr="00DE5257">
        <w:tc>
          <w:tcPr>
            <w:tcW w:w="5240" w:type="dxa"/>
          </w:tcPr>
          <w:p w:rsidR="00957AEE" w:rsidRPr="00DE5257" w:rsidRDefault="00DE5257" w:rsidP="00CB13E5">
            <w:pPr>
              <w:pStyle w:val="lang-en"/>
              <w:spacing w:before="0" w:beforeAutospacing="0" w:after="0" w:afterAutospacing="0" w:line="360" w:lineRule="atLeast"/>
              <w:textAlignment w:val="baseline"/>
              <w:rPr>
                <w:rFonts w:ascii="Gabriola" w:hAnsi="Gabriola"/>
                <w:color w:val="000000"/>
                <w:sz w:val="30"/>
                <w:szCs w:val="30"/>
              </w:rPr>
            </w:pPr>
            <w:r w:rsidRPr="00DE5257">
              <w:rPr>
                <w:rFonts w:ascii="Gabriola" w:hAnsi="Gabriola"/>
                <w:color w:val="000000"/>
                <w:sz w:val="30"/>
                <w:szCs w:val="30"/>
              </w:rPr>
              <w:t>‘Avoid taking what is not given’.</w:t>
            </w:r>
          </w:p>
        </w:tc>
        <w:tc>
          <w:tcPr>
            <w:tcW w:w="1418" w:type="dxa"/>
          </w:tcPr>
          <w:p w:rsidR="00957AEE" w:rsidRPr="00DE5257" w:rsidRDefault="00DE5257" w:rsidP="00E569E0">
            <w:pPr>
              <w:pStyle w:val="lang-en"/>
              <w:spacing w:before="0" w:beforeAutospacing="0" w:after="0" w:afterAutospacing="0" w:line="360" w:lineRule="atLeast"/>
              <w:textAlignment w:val="baseline"/>
              <w:rPr>
                <w:rFonts w:ascii="Gabriola" w:hAnsi="Gabriola"/>
                <w:sz w:val="30"/>
                <w:szCs w:val="30"/>
              </w:rPr>
            </w:pPr>
            <w:proofErr w:type="spellStart"/>
            <w:r w:rsidRPr="00DE5257">
              <w:rPr>
                <w:rFonts w:ascii="Gabriola" w:hAnsi="Gabriola"/>
                <w:sz w:val="30"/>
                <w:szCs w:val="30"/>
              </w:rPr>
              <w:t>Dhamapada</w:t>
            </w:r>
            <w:proofErr w:type="spellEnd"/>
          </w:p>
        </w:tc>
        <w:tc>
          <w:tcPr>
            <w:tcW w:w="3543" w:type="dxa"/>
          </w:tcPr>
          <w:p w:rsidR="00DE5257" w:rsidRPr="00DE5257" w:rsidRDefault="00DE5257" w:rsidP="001225E1">
            <w:pPr>
              <w:pStyle w:val="lang-en"/>
              <w:spacing w:before="0" w:beforeAutospacing="0" w:after="0" w:afterAutospacing="0"/>
              <w:textAlignment w:val="baseline"/>
              <w:rPr>
                <w:rFonts w:ascii="Gabriola" w:hAnsi="Gabriola"/>
                <w:color w:val="000000"/>
                <w:sz w:val="30"/>
                <w:szCs w:val="30"/>
              </w:rPr>
            </w:pPr>
            <w:r w:rsidRPr="00DE5257">
              <w:rPr>
                <w:rFonts w:ascii="Gabriola" w:hAnsi="Gabriola"/>
                <w:color w:val="000000"/>
                <w:sz w:val="30"/>
                <w:szCs w:val="30"/>
              </w:rPr>
              <w:t>Wealth and poverty; earning and using money fairly and morally</w:t>
            </w:r>
          </w:p>
        </w:tc>
        <w:tc>
          <w:tcPr>
            <w:tcW w:w="998" w:type="dxa"/>
          </w:tcPr>
          <w:p w:rsidR="00957AEE" w:rsidRPr="00DE5257" w:rsidRDefault="00DE5257" w:rsidP="00E569E0">
            <w:pPr>
              <w:pStyle w:val="lang-en"/>
              <w:spacing w:before="0" w:beforeAutospacing="0" w:after="0" w:afterAutospacing="0" w:line="360" w:lineRule="atLeast"/>
              <w:textAlignment w:val="baseline"/>
              <w:rPr>
                <w:rFonts w:ascii="Gabriola" w:hAnsi="Gabriola"/>
                <w:color w:val="000000"/>
                <w:sz w:val="30"/>
                <w:szCs w:val="30"/>
              </w:rPr>
            </w:pPr>
            <w:r w:rsidRPr="00DE5257">
              <w:rPr>
                <w:rFonts w:ascii="Gabriola" w:hAnsi="Gabriola"/>
                <w:color w:val="000000"/>
                <w:sz w:val="30"/>
                <w:szCs w:val="30"/>
              </w:rPr>
              <w:t>HR&amp;SJ</w:t>
            </w:r>
          </w:p>
        </w:tc>
      </w:tr>
      <w:tr w:rsidR="00DE5257" w:rsidRPr="00794052" w:rsidTr="00DE5257">
        <w:tc>
          <w:tcPr>
            <w:tcW w:w="5240" w:type="dxa"/>
          </w:tcPr>
          <w:p w:rsidR="00DE5257" w:rsidRPr="00A509EA" w:rsidRDefault="001225E1" w:rsidP="00CB13E5">
            <w:pPr>
              <w:pStyle w:val="lang-en"/>
              <w:spacing w:before="0" w:beforeAutospacing="0" w:after="0" w:afterAutospacing="0" w:line="360" w:lineRule="atLeast"/>
              <w:textAlignment w:val="baseline"/>
              <w:rPr>
                <w:rFonts w:ascii="Gabriola" w:hAnsi="Gabriola"/>
                <w:color w:val="000000"/>
                <w:sz w:val="30"/>
                <w:szCs w:val="30"/>
              </w:rPr>
            </w:pPr>
            <w:r w:rsidRPr="00A509EA">
              <w:rPr>
                <w:rFonts w:ascii="Gabriola" w:hAnsi="Gabriola"/>
                <w:color w:val="000000"/>
                <w:sz w:val="30"/>
                <w:szCs w:val="30"/>
              </w:rPr>
              <w:t xml:space="preserve">‘My religion is </w:t>
            </w:r>
            <w:proofErr w:type="gramStart"/>
            <w:r w:rsidRPr="00A509EA">
              <w:rPr>
                <w:rFonts w:ascii="Gabriola" w:hAnsi="Gabriola"/>
                <w:color w:val="000000"/>
                <w:sz w:val="30"/>
                <w:szCs w:val="30"/>
              </w:rPr>
              <w:t>kindness’</w:t>
            </w:r>
            <w:proofErr w:type="gramEnd"/>
            <w:r w:rsidRPr="00A509EA">
              <w:rPr>
                <w:rFonts w:ascii="Gabriola" w:hAnsi="Gabriola"/>
                <w:color w:val="000000"/>
                <w:sz w:val="30"/>
                <w:szCs w:val="30"/>
              </w:rPr>
              <w:t>.</w:t>
            </w:r>
          </w:p>
          <w:p w:rsidR="00DE5257" w:rsidRPr="00A509EA" w:rsidRDefault="00DE5257" w:rsidP="00CB13E5">
            <w:pPr>
              <w:pStyle w:val="lang-en"/>
              <w:spacing w:before="0" w:beforeAutospacing="0" w:after="0" w:afterAutospacing="0" w:line="360" w:lineRule="atLeast"/>
              <w:textAlignment w:val="baseline"/>
              <w:rPr>
                <w:rFonts w:ascii="Gabriola" w:hAnsi="Gabriola"/>
                <w:color w:val="000000"/>
                <w:sz w:val="30"/>
                <w:szCs w:val="30"/>
              </w:rPr>
            </w:pPr>
          </w:p>
        </w:tc>
        <w:tc>
          <w:tcPr>
            <w:tcW w:w="1418" w:type="dxa"/>
          </w:tcPr>
          <w:p w:rsidR="00DE5257" w:rsidRPr="00A509EA" w:rsidRDefault="001225E1" w:rsidP="00E569E0">
            <w:pPr>
              <w:pStyle w:val="lang-en"/>
              <w:spacing w:before="0" w:beforeAutospacing="0" w:after="0" w:afterAutospacing="0" w:line="360" w:lineRule="atLeast"/>
              <w:textAlignment w:val="baseline"/>
              <w:rPr>
                <w:rFonts w:ascii="Gabriola" w:hAnsi="Gabriola"/>
                <w:sz w:val="30"/>
                <w:szCs w:val="30"/>
              </w:rPr>
            </w:pPr>
            <w:r w:rsidRPr="00A509EA">
              <w:rPr>
                <w:rFonts w:ascii="Gabriola" w:hAnsi="Gabriola"/>
                <w:sz w:val="30"/>
                <w:szCs w:val="30"/>
              </w:rPr>
              <w:t>Dalai Lama</w:t>
            </w:r>
          </w:p>
        </w:tc>
        <w:tc>
          <w:tcPr>
            <w:tcW w:w="3543" w:type="dxa"/>
          </w:tcPr>
          <w:p w:rsidR="00DE5257" w:rsidRPr="00A509EA" w:rsidRDefault="00A509EA" w:rsidP="00A509EA">
            <w:pPr>
              <w:pStyle w:val="lang-en"/>
              <w:spacing w:before="0" w:beforeAutospacing="0" w:after="0" w:afterAutospacing="0" w:line="360" w:lineRule="atLeast"/>
              <w:textAlignment w:val="baseline"/>
              <w:rPr>
                <w:rFonts w:ascii="Gabriola" w:hAnsi="Gabriola"/>
                <w:color w:val="000000"/>
                <w:sz w:val="30"/>
                <w:szCs w:val="30"/>
              </w:rPr>
            </w:pPr>
            <w:r w:rsidRPr="00A509EA">
              <w:rPr>
                <w:rFonts w:ascii="Gabriola" w:hAnsi="Gabriola"/>
                <w:color w:val="000000"/>
                <w:sz w:val="30"/>
                <w:szCs w:val="30"/>
              </w:rPr>
              <w:t xml:space="preserve">Compassion; </w:t>
            </w:r>
            <w:r>
              <w:rPr>
                <w:rFonts w:ascii="Gabriola" w:hAnsi="Gabriola"/>
                <w:color w:val="000000"/>
                <w:sz w:val="30"/>
                <w:szCs w:val="30"/>
              </w:rPr>
              <w:t>treating others fairly; helping others</w:t>
            </w:r>
          </w:p>
        </w:tc>
        <w:tc>
          <w:tcPr>
            <w:tcW w:w="998" w:type="dxa"/>
          </w:tcPr>
          <w:p w:rsidR="00DE5257" w:rsidRPr="00A509EA" w:rsidRDefault="001225E1" w:rsidP="00E569E0">
            <w:pPr>
              <w:pStyle w:val="lang-en"/>
              <w:spacing w:before="0" w:beforeAutospacing="0" w:after="0" w:afterAutospacing="0" w:line="360" w:lineRule="atLeast"/>
              <w:textAlignment w:val="baseline"/>
              <w:rPr>
                <w:rFonts w:ascii="Gabriola" w:hAnsi="Gabriola"/>
                <w:color w:val="000000"/>
                <w:sz w:val="30"/>
                <w:szCs w:val="30"/>
              </w:rPr>
            </w:pPr>
            <w:r w:rsidRPr="00A509EA">
              <w:rPr>
                <w:rFonts w:ascii="Gabriola" w:hAnsi="Gabriola"/>
                <w:color w:val="000000"/>
                <w:sz w:val="30"/>
                <w:szCs w:val="30"/>
              </w:rPr>
              <w:t>HR&amp;SJ</w:t>
            </w:r>
          </w:p>
        </w:tc>
      </w:tr>
    </w:tbl>
    <w:p w:rsidR="00E46D0E" w:rsidRPr="00F769C5"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sz w:val="8"/>
        </w:rPr>
      </w:pPr>
      <w:r w:rsidRPr="00F769C5">
        <w:rPr>
          <w:noProof/>
          <w:sz w:val="8"/>
        </w:rPr>
        <w:lastRenderedPageBreak/>
        <mc:AlternateContent>
          <mc:Choice Requires="wps">
            <w:drawing>
              <wp:anchor distT="0" distB="0" distL="114300" distR="114300" simplePos="0" relativeHeight="251671552" behindDoc="0" locked="0" layoutInCell="1" allowOverlap="1" wp14:anchorId="6370491F" wp14:editId="65B20D17">
                <wp:simplePos x="0" y="0"/>
                <wp:positionH relativeFrom="margin">
                  <wp:posOffset>-464185</wp:posOffset>
                </wp:positionH>
                <wp:positionV relativeFrom="paragraph">
                  <wp:posOffset>-187960</wp:posOffset>
                </wp:positionV>
                <wp:extent cx="7191375" cy="590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191375" cy="590550"/>
                        </a:xfrm>
                        <a:prstGeom prst="rect">
                          <a:avLst/>
                        </a:prstGeom>
                        <a:noFill/>
                        <a:ln>
                          <a:noFill/>
                        </a:ln>
                        <a:effectLst/>
                      </wps:spPr>
                      <wps:txbx>
                        <w:txbxContent>
                          <w:p w:rsidR="00E46D0E" w:rsidRPr="00E46D0E" w:rsidRDefault="00E46D0E" w:rsidP="00E46D0E">
                            <w:pPr>
                              <w:pStyle w:val="lang-en"/>
                              <w:shd w:val="clear" w:color="auto" w:fill="FFFFFF"/>
                              <w:spacing w:after="0" w:line="360" w:lineRule="atLeast"/>
                              <w:ind w:left="720" w:hanging="360"/>
                              <w:jc w:val="center"/>
                              <w:textAlignment w:val="baseline"/>
                              <w:rPr>
                                <w:rFonts w:ascii="Maiandra GD" w:hAnsi="Maiandra GD"/>
                                <w:b/>
                                <w:color w:val="70AD47"/>
                                <w:spacing w:val="10"/>
                                <w:sz w:val="48"/>
                                <w:szCs w:val="4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46D0E">
                              <w:rPr>
                                <w:rFonts w:ascii="Maiandra GD" w:hAnsi="Maiandra GD"/>
                                <w:b/>
                                <w:color w:val="70AD47"/>
                                <w:spacing w:val="10"/>
                                <w:sz w:val="48"/>
                                <w:szCs w:val="4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Useful Quotations - Crime &amp; Punishment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70491F" id="Text Box 7" o:spid="_x0000_s1027" type="#_x0000_t202" style="position:absolute;left:0;text-align:left;margin-left:-36.55pt;margin-top:-14.8pt;width:566.25pt;height:4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" filled="f" stroked="f">
                <v:textbox>
                  <w:txbxContent>
                    <w:p w:rsidR="00E46D0E" w:rsidRPr="00E46D0E" w:rsidRDefault="00E46D0E" w:rsidP="00E46D0E">
                      <w:pPr>
                        <w:pStyle w:val="lang-en"/>
                        <w:shd w:val="clear" w:color="auto" w:fill="FFFFFF"/>
                        <w:spacing w:after="0" w:line="360" w:lineRule="atLeast"/>
                        <w:ind w:left="720" w:hanging="360"/>
                        <w:jc w:val="center"/>
                        <w:textAlignment w:val="baseline"/>
                        <w:rPr>
                          <w:rFonts w:ascii="Maiandra GD" w:hAnsi="Maiandra GD"/>
                          <w:b/>
                          <w:color w:val="70AD47"/>
                          <w:spacing w:val="10"/>
                          <w:sz w:val="48"/>
                          <w:szCs w:val="4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46D0E">
                        <w:rPr>
                          <w:rFonts w:ascii="Maiandra GD" w:hAnsi="Maiandra GD"/>
                          <w:b/>
                          <w:color w:val="70AD47"/>
                          <w:spacing w:val="10"/>
                          <w:sz w:val="48"/>
                          <w:szCs w:val="4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Useful Quotations - </w:t>
                      </w:r>
                      <w:r w:rsidRPr="00E46D0E">
                        <w:rPr>
                          <w:rFonts w:ascii="Maiandra GD" w:hAnsi="Maiandra GD"/>
                          <w:b/>
                          <w:color w:val="70AD47"/>
                          <w:spacing w:val="10"/>
                          <w:sz w:val="48"/>
                          <w:szCs w:val="4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Crime &amp; Punishment</w:t>
                      </w:r>
                    </w:p>
                  </w:txbxContent>
                </v:textbox>
                <w10:wrap anchorx="margin"/>
              </v:shape>
            </w:pict>
          </mc:Fallback>
        </mc:AlternateContent>
      </w:r>
      <w:r w:rsidRPr="00F769C5">
        <w:rPr>
          <w:noProof/>
          <w:color w:val="000000"/>
          <w:sz w:val="8"/>
        </w:rPr>
        <w:drawing>
          <wp:anchor distT="0" distB="0" distL="114300" distR="114300" simplePos="0" relativeHeight="251672576" behindDoc="0" locked="0" layoutInCell="1" allowOverlap="1" wp14:anchorId="7AAD1B98" wp14:editId="5E089A2A">
            <wp:simplePos x="0" y="0"/>
            <wp:positionH relativeFrom="column">
              <wp:posOffset>-311785</wp:posOffset>
            </wp:positionH>
            <wp:positionV relativeFrom="paragraph">
              <wp:posOffset>-121286</wp:posOffset>
            </wp:positionV>
            <wp:extent cx="364439" cy="332515"/>
            <wp:effectExtent l="0" t="0" r="0" b="0"/>
            <wp:wrapNone/>
            <wp:docPr id="9" name="Picture 9"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105" cy="33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C5">
        <w:rPr>
          <w:noProof/>
          <w:color w:val="000000"/>
          <w:sz w:val="8"/>
        </w:rPr>
        <w:drawing>
          <wp:anchor distT="0" distB="0" distL="114300" distR="114300" simplePos="0" relativeHeight="251673600" behindDoc="0" locked="0" layoutInCell="1" allowOverlap="1" wp14:anchorId="0B0F3885" wp14:editId="61F7F213">
            <wp:simplePos x="0" y="0"/>
            <wp:positionH relativeFrom="column">
              <wp:posOffset>6431280</wp:posOffset>
            </wp:positionH>
            <wp:positionV relativeFrom="paragraph">
              <wp:posOffset>-125730</wp:posOffset>
            </wp:positionV>
            <wp:extent cx="407035" cy="366369"/>
            <wp:effectExtent l="0" t="0" r="0" b="0"/>
            <wp:wrapNone/>
            <wp:docPr id="10" name="Picture 10"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3663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69C5">
        <w:rPr>
          <w:noProof/>
          <w:sz w:val="8"/>
        </w:rPr>
        <mc:AlternateContent>
          <mc:Choice Requires="wps">
            <w:drawing>
              <wp:anchor distT="0" distB="0" distL="114300" distR="114300" simplePos="0" relativeHeight="251674624" behindDoc="0" locked="0" layoutInCell="1" allowOverlap="1" wp14:anchorId="000E9FBE" wp14:editId="4C12F186">
                <wp:simplePos x="0" y="0"/>
                <wp:positionH relativeFrom="page">
                  <wp:align>left</wp:align>
                </wp:positionH>
                <wp:positionV relativeFrom="paragraph">
                  <wp:posOffset>222250</wp:posOffset>
                </wp:positionV>
                <wp:extent cx="7543800" cy="0"/>
                <wp:effectExtent l="38100" t="19050" r="57150" b="114300"/>
                <wp:wrapNone/>
                <wp:docPr id="8" name="Straight Connector 8"/>
                <wp:cNvGraphicFramePr/>
                <a:graphic xmlns:a="http://schemas.openxmlformats.org/drawingml/2006/main">
                  <a:graphicData uri="http://schemas.microsoft.com/office/word/2010/wordprocessingShape">
                    <wps:wsp>
                      <wps:cNvCnPr/>
                      <wps:spPr>
                        <a:xfrm>
                          <a:off x="0" y="0"/>
                          <a:ext cx="7543800" cy="0"/>
                        </a:xfrm>
                        <a:prstGeom prst="line">
                          <a:avLst/>
                        </a:prstGeom>
                        <a:ln w="12700"/>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4486613" id="Straight Connector 8" o:spid="_x0000_s1026" style="position:absolute;z-index:251674624;visibility:visible;mso-wrap-style:square;mso-wrap-distance-left:9pt;mso-wrap-distance-top:0;mso-wrap-distance-right:9pt;mso-wrap-distance-bottom:0;mso-position-horizontal:left;mso-position-horizontal-relative:page;mso-position-vertical:absolute;mso-position-vertical-relative:text" from="0,17.5pt" to="5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" strokecolor="#5b9bd5 [3204]" strokeweight="1pt">
                <v:stroke joinstyle="miter"/>
                <v:shadow on="t" color="black" opacity="26214f" origin=",-.5" offset="0,3pt"/>
                <w10:wrap anchorx="page"/>
              </v:line>
            </w:pict>
          </mc:Fallback>
        </mc:AlternateContent>
      </w:r>
    </w:p>
    <w:tbl>
      <w:tblPr>
        <w:tblStyle w:val="TableGrid"/>
        <w:tblpPr w:leftFromText="180" w:rightFromText="180" w:vertAnchor="text" w:horzAnchor="margin" w:tblpXSpec="center" w:tblpY="320"/>
        <w:tblW w:w="11199" w:type="dxa"/>
        <w:tblLayout w:type="fixed"/>
        <w:tblLook w:val="04A0" w:firstRow="1" w:lastRow="0" w:firstColumn="1" w:lastColumn="0" w:noHBand="0" w:noVBand="1"/>
      </w:tblPr>
      <w:tblGrid>
        <w:gridCol w:w="5240"/>
        <w:gridCol w:w="1418"/>
        <w:gridCol w:w="3543"/>
        <w:gridCol w:w="998"/>
      </w:tblGrid>
      <w:tr w:rsidR="00E46D0E" w:rsidRPr="00794052" w:rsidTr="00CD2051">
        <w:tc>
          <w:tcPr>
            <w:tcW w:w="5240" w:type="dxa"/>
            <w:shd w:val="clear" w:color="auto" w:fill="auto"/>
          </w:tcPr>
          <w:p w:rsidR="00E46D0E" w:rsidRPr="00DE5257" w:rsidRDefault="00E46D0E" w:rsidP="00CD2051">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Quotation…</w:t>
            </w:r>
          </w:p>
        </w:tc>
        <w:tc>
          <w:tcPr>
            <w:tcW w:w="1418" w:type="dxa"/>
            <w:shd w:val="clear" w:color="auto" w:fill="auto"/>
          </w:tcPr>
          <w:p w:rsidR="00E46D0E" w:rsidRPr="00DE5257" w:rsidRDefault="00E46D0E" w:rsidP="00CD2051">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From...</w:t>
            </w:r>
          </w:p>
        </w:tc>
        <w:tc>
          <w:tcPr>
            <w:tcW w:w="3543" w:type="dxa"/>
            <w:shd w:val="clear" w:color="auto" w:fill="auto"/>
          </w:tcPr>
          <w:p w:rsidR="00E46D0E" w:rsidRPr="00DE5257" w:rsidRDefault="00E46D0E" w:rsidP="00CD2051">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Context…</w:t>
            </w:r>
          </w:p>
        </w:tc>
        <w:tc>
          <w:tcPr>
            <w:tcW w:w="998" w:type="dxa"/>
            <w:shd w:val="clear" w:color="auto" w:fill="auto"/>
          </w:tcPr>
          <w:p w:rsidR="00E46D0E" w:rsidRPr="00DE5257" w:rsidRDefault="00E46D0E" w:rsidP="00CD2051">
            <w:pPr>
              <w:pStyle w:val="lang-en"/>
              <w:spacing w:before="0" w:beforeAutospacing="0" w:after="0" w:afterAutospacing="0" w:line="360" w:lineRule="atLeast"/>
              <w:textAlignment w:val="baseline"/>
              <w:rPr>
                <w:rFonts w:ascii="Candara" w:hAnsi="Candara"/>
                <w:color w:val="000000"/>
                <w:sz w:val="28"/>
                <w:szCs w:val="25"/>
              </w:rPr>
            </w:pPr>
            <w:r w:rsidRPr="00DE5257">
              <w:rPr>
                <w:rFonts w:ascii="Candara" w:hAnsi="Candara"/>
                <w:color w:val="000000"/>
                <w:sz w:val="28"/>
                <w:szCs w:val="25"/>
              </w:rPr>
              <w:t>U</w:t>
            </w:r>
            <w:r>
              <w:rPr>
                <w:rFonts w:ascii="Candara" w:hAnsi="Candara"/>
                <w:color w:val="000000"/>
                <w:sz w:val="28"/>
                <w:szCs w:val="25"/>
              </w:rPr>
              <w:t>nits</w:t>
            </w:r>
            <w:proofErr w:type="gramStart"/>
            <w:r>
              <w:rPr>
                <w:rFonts w:ascii="Candara" w:hAnsi="Candara"/>
                <w:color w:val="000000"/>
                <w:sz w:val="28"/>
                <w:szCs w:val="25"/>
              </w:rPr>
              <w:t>..</w:t>
            </w:r>
            <w:proofErr w:type="gramEnd"/>
          </w:p>
        </w:tc>
      </w:tr>
      <w:tr w:rsidR="00E46D0E" w:rsidRPr="00794052" w:rsidTr="00CD2051">
        <w:tc>
          <w:tcPr>
            <w:tcW w:w="5240" w:type="dxa"/>
            <w:shd w:val="clear" w:color="auto" w:fill="FBE4D5" w:themeFill="accent2" w:themeFillTint="33"/>
          </w:tcPr>
          <w:p w:rsidR="00E46D0E" w:rsidRPr="00DE5257" w:rsidRDefault="00E46D0E" w:rsidP="00CD2051">
            <w:pPr>
              <w:pStyle w:val="lang-en"/>
              <w:spacing w:before="0" w:beforeAutospacing="0" w:after="0" w:afterAutospacing="0" w:line="360" w:lineRule="atLeast"/>
              <w:textAlignment w:val="baseline"/>
              <w:rPr>
                <w:rFonts w:ascii="Candara" w:hAnsi="Candara"/>
                <w:color w:val="000000"/>
                <w:sz w:val="28"/>
                <w:szCs w:val="25"/>
              </w:rPr>
            </w:pPr>
          </w:p>
        </w:tc>
        <w:tc>
          <w:tcPr>
            <w:tcW w:w="1418" w:type="dxa"/>
            <w:shd w:val="clear" w:color="auto" w:fill="FBE4D5" w:themeFill="accent2" w:themeFillTint="33"/>
          </w:tcPr>
          <w:p w:rsidR="00E46D0E" w:rsidRPr="00DE5257" w:rsidRDefault="00E46D0E" w:rsidP="00CD2051">
            <w:pPr>
              <w:pStyle w:val="lang-en"/>
              <w:spacing w:before="0" w:beforeAutospacing="0" w:after="0" w:afterAutospacing="0" w:line="360" w:lineRule="atLeast"/>
              <w:textAlignment w:val="baseline"/>
              <w:rPr>
                <w:rFonts w:ascii="Candara" w:hAnsi="Candara"/>
                <w:color w:val="000000"/>
                <w:sz w:val="28"/>
                <w:szCs w:val="25"/>
              </w:rPr>
            </w:pPr>
          </w:p>
        </w:tc>
        <w:tc>
          <w:tcPr>
            <w:tcW w:w="3543" w:type="dxa"/>
            <w:shd w:val="clear" w:color="auto" w:fill="FBE4D5" w:themeFill="accent2" w:themeFillTint="33"/>
          </w:tcPr>
          <w:p w:rsidR="00E46D0E" w:rsidRPr="00DE5257" w:rsidRDefault="00E46D0E" w:rsidP="00CD2051">
            <w:pPr>
              <w:pStyle w:val="lang-en"/>
              <w:spacing w:before="0" w:beforeAutospacing="0" w:after="0" w:afterAutospacing="0" w:line="360" w:lineRule="atLeast"/>
              <w:textAlignment w:val="baseline"/>
              <w:rPr>
                <w:rFonts w:ascii="Candara" w:hAnsi="Candara"/>
                <w:color w:val="000000"/>
                <w:sz w:val="28"/>
                <w:szCs w:val="25"/>
              </w:rPr>
            </w:pPr>
          </w:p>
        </w:tc>
        <w:tc>
          <w:tcPr>
            <w:tcW w:w="998" w:type="dxa"/>
            <w:shd w:val="clear" w:color="auto" w:fill="FBE4D5" w:themeFill="accent2" w:themeFillTint="33"/>
          </w:tcPr>
          <w:p w:rsidR="00E46D0E" w:rsidRPr="00DE5257" w:rsidRDefault="00E46D0E" w:rsidP="00CD2051">
            <w:pPr>
              <w:pStyle w:val="lang-en"/>
              <w:spacing w:before="0" w:beforeAutospacing="0" w:after="0" w:afterAutospacing="0" w:line="360" w:lineRule="atLeast"/>
              <w:jc w:val="center"/>
              <w:textAlignment w:val="baseline"/>
              <w:rPr>
                <w:rFonts w:ascii="Candara" w:hAnsi="Candara"/>
                <w:color w:val="000000"/>
                <w:sz w:val="28"/>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‘Let everyone be subject to the governing authorities, for there is no authority except that which God has established’</w:t>
            </w: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r w:rsidRPr="00794052">
              <w:rPr>
                <w:rFonts w:ascii="Candara" w:hAnsi="Candara"/>
                <w:sz w:val="25"/>
                <w:szCs w:val="25"/>
              </w:rPr>
              <w:t>Bible (NT)</w:t>
            </w: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HR&amp;SJ</w:t>
            </w:r>
          </w:p>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r w:rsidRPr="00794052">
              <w:rPr>
                <w:rFonts w:ascii="Candara" w:hAnsi="Candara"/>
                <w:color w:val="000000"/>
                <w:sz w:val="25"/>
                <w:szCs w:val="25"/>
              </w:rPr>
              <w:t>C&amp;P</w:t>
            </w: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794052"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Pr="00794052"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B47AAB" w:rsidRDefault="00E46D0E" w:rsidP="00CD2051">
            <w:pPr>
              <w:shd w:val="clear" w:color="auto" w:fill="FFFFFF"/>
              <w:spacing w:line="336" w:lineRule="atLeast"/>
              <w:rPr>
                <w:rFonts w:ascii="Candara" w:eastAsia="Times New Roman" w:hAnsi="Candara" w:cs="Arial"/>
                <w:sz w:val="25"/>
                <w:szCs w:val="25"/>
                <w:lang w:eastAsia="en-GB"/>
              </w:rPr>
            </w:pPr>
          </w:p>
        </w:tc>
        <w:tc>
          <w:tcPr>
            <w:tcW w:w="1418" w:type="dxa"/>
          </w:tcPr>
          <w:p w:rsidR="00E46D0E" w:rsidRDefault="00E46D0E" w:rsidP="00CD2051">
            <w:pPr>
              <w:pStyle w:val="lang-en"/>
              <w:spacing w:before="0" w:beforeAutospacing="0" w:after="0" w:afterAutospacing="0" w:line="360" w:lineRule="atLeast"/>
              <w:textAlignment w:val="baseline"/>
              <w:rPr>
                <w:rFonts w:ascii="Candara" w:hAnsi="Candara"/>
                <w:sz w:val="25"/>
                <w:szCs w:val="25"/>
              </w:rPr>
            </w:pPr>
          </w:p>
        </w:tc>
        <w:tc>
          <w:tcPr>
            <w:tcW w:w="3543"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r w:rsidR="00E46D0E" w:rsidRPr="00794052" w:rsidTr="00CD2051">
        <w:tc>
          <w:tcPr>
            <w:tcW w:w="5240" w:type="dxa"/>
          </w:tcPr>
          <w:p w:rsidR="00E46D0E" w:rsidRPr="00DE5257" w:rsidRDefault="00E46D0E" w:rsidP="00CD2051">
            <w:pPr>
              <w:pStyle w:val="lang-en"/>
              <w:spacing w:before="0" w:beforeAutospacing="0" w:after="0" w:afterAutospacing="0" w:line="360" w:lineRule="atLeast"/>
              <w:textAlignment w:val="baseline"/>
              <w:rPr>
                <w:rFonts w:ascii="Gabriola" w:hAnsi="Gabriola"/>
                <w:color w:val="000000"/>
                <w:sz w:val="30"/>
                <w:szCs w:val="30"/>
              </w:rPr>
            </w:pPr>
          </w:p>
        </w:tc>
        <w:tc>
          <w:tcPr>
            <w:tcW w:w="1418" w:type="dxa"/>
          </w:tcPr>
          <w:p w:rsidR="00E46D0E" w:rsidRPr="00DE5257" w:rsidRDefault="00E46D0E" w:rsidP="00CD2051">
            <w:pPr>
              <w:pStyle w:val="lang-en"/>
              <w:spacing w:before="0" w:beforeAutospacing="0" w:after="0" w:afterAutospacing="0" w:line="360" w:lineRule="atLeast"/>
              <w:textAlignment w:val="baseline"/>
              <w:rPr>
                <w:rFonts w:ascii="Gabriola" w:hAnsi="Gabriola"/>
                <w:sz w:val="30"/>
                <w:szCs w:val="30"/>
              </w:rPr>
            </w:pPr>
          </w:p>
        </w:tc>
        <w:tc>
          <w:tcPr>
            <w:tcW w:w="3543" w:type="dxa"/>
          </w:tcPr>
          <w:p w:rsidR="00E46D0E" w:rsidRPr="00DE5257" w:rsidRDefault="00E46D0E" w:rsidP="00CD2051">
            <w:pPr>
              <w:pStyle w:val="lang-en"/>
              <w:spacing w:before="0" w:beforeAutospacing="0" w:after="0" w:afterAutospacing="0" w:line="360" w:lineRule="atLeast"/>
              <w:textAlignment w:val="baseline"/>
              <w:rPr>
                <w:rFonts w:ascii="Gabriola" w:hAnsi="Gabriola"/>
                <w:color w:val="000000"/>
                <w:sz w:val="30"/>
                <w:szCs w:val="30"/>
              </w:rPr>
            </w:pPr>
          </w:p>
        </w:tc>
        <w:tc>
          <w:tcPr>
            <w:tcW w:w="998" w:type="dxa"/>
          </w:tcPr>
          <w:p w:rsidR="00E46D0E" w:rsidRPr="00DE5257" w:rsidRDefault="00E46D0E" w:rsidP="00CD2051">
            <w:pPr>
              <w:pStyle w:val="lang-en"/>
              <w:spacing w:before="0" w:beforeAutospacing="0" w:after="0" w:afterAutospacing="0" w:line="360" w:lineRule="atLeast"/>
              <w:textAlignment w:val="baseline"/>
              <w:rPr>
                <w:rFonts w:ascii="Gabriola" w:hAnsi="Gabriola"/>
                <w:color w:val="000000"/>
                <w:sz w:val="30"/>
                <w:szCs w:val="30"/>
              </w:rPr>
            </w:pPr>
          </w:p>
        </w:tc>
      </w:tr>
      <w:tr w:rsidR="00E46D0E" w:rsidRPr="00794052" w:rsidTr="00CD2051">
        <w:tc>
          <w:tcPr>
            <w:tcW w:w="5240"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1418" w:type="dxa"/>
          </w:tcPr>
          <w:p w:rsidR="00E46D0E" w:rsidRPr="00DE5257" w:rsidRDefault="00E46D0E" w:rsidP="00CD2051">
            <w:pPr>
              <w:pStyle w:val="lang-en"/>
              <w:spacing w:before="0" w:beforeAutospacing="0" w:after="0" w:afterAutospacing="0" w:line="360" w:lineRule="atLeast"/>
              <w:textAlignment w:val="baseline"/>
              <w:rPr>
                <w:rFonts w:ascii="Candara" w:hAnsi="Candara"/>
                <w:sz w:val="23"/>
                <w:szCs w:val="23"/>
              </w:rPr>
            </w:pPr>
          </w:p>
        </w:tc>
        <w:tc>
          <w:tcPr>
            <w:tcW w:w="3543"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c>
          <w:tcPr>
            <w:tcW w:w="998" w:type="dxa"/>
          </w:tcPr>
          <w:p w:rsidR="00E46D0E" w:rsidRDefault="00E46D0E" w:rsidP="00CD2051">
            <w:pPr>
              <w:pStyle w:val="lang-en"/>
              <w:spacing w:before="0" w:beforeAutospacing="0" w:after="0" w:afterAutospacing="0" w:line="360" w:lineRule="atLeast"/>
              <w:textAlignment w:val="baseline"/>
              <w:rPr>
                <w:rFonts w:ascii="Candara" w:hAnsi="Candara"/>
                <w:color w:val="000000"/>
                <w:sz w:val="25"/>
                <w:szCs w:val="25"/>
              </w:rPr>
            </w:pPr>
          </w:p>
        </w:tc>
      </w:tr>
    </w:tbl>
    <w:p w:rsidR="00E46D0E" w:rsidRPr="00794052" w:rsidRDefault="00E46D0E" w:rsidP="00E46D0E">
      <w:pPr>
        <w:pStyle w:val="lang-en"/>
        <w:shd w:val="clear" w:color="auto" w:fill="FFFFFF"/>
        <w:spacing w:before="0" w:beforeAutospacing="0" w:after="0" w:afterAutospacing="0" w:line="360" w:lineRule="atLeast"/>
        <w:ind w:left="720" w:hanging="360"/>
        <w:jc w:val="both"/>
        <w:textAlignment w:val="baseline"/>
        <w:rPr>
          <w:rFonts w:ascii="Candara" w:hAnsi="Candara"/>
          <w:color w:val="000000"/>
          <w:sz w:val="25"/>
          <w:szCs w:val="25"/>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pPr>
        <w:pStyle w:val="lang-en"/>
        <w:shd w:val="clear" w:color="auto" w:fill="FFFFFF"/>
        <w:spacing w:before="0" w:beforeAutospacing="0" w:after="0" w:afterAutospacing="0" w:line="360" w:lineRule="atLeast"/>
        <w:ind w:left="720" w:hanging="360"/>
        <w:jc w:val="both"/>
        <w:textAlignment w:val="baseline"/>
        <w:rPr>
          <w:color w:val="000000"/>
        </w:rPr>
      </w:pPr>
    </w:p>
    <w:p w:rsidR="00E46D0E" w:rsidRDefault="00E46D0E" w:rsidP="00E46D0E">
      <w:r>
        <w:rPr>
          <w:rFonts w:ascii="Verdana" w:hAnsi="Verdana"/>
          <w:color w:val="000000"/>
          <w:sz w:val="15"/>
          <w:szCs w:val="15"/>
        </w:rPr>
        <w:br/>
      </w:r>
      <w:r>
        <w:rPr>
          <w:rFonts w:ascii="Verdana" w:hAnsi="Verdana"/>
          <w:color w:val="000000"/>
          <w:sz w:val="15"/>
          <w:szCs w:val="15"/>
        </w:rPr>
        <w:br/>
      </w:r>
    </w:p>
    <w:p w:rsidR="00292FFE" w:rsidRPr="00794052" w:rsidRDefault="00292FFE" w:rsidP="00562F90">
      <w:pPr>
        <w:pStyle w:val="lang-en"/>
        <w:shd w:val="clear" w:color="auto" w:fill="FFFFFF"/>
        <w:spacing w:before="0" w:beforeAutospacing="0" w:after="0" w:afterAutospacing="0" w:line="360" w:lineRule="atLeast"/>
        <w:ind w:left="720" w:hanging="360"/>
        <w:jc w:val="both"/>
        <w:textAlignment w:val="baseline"/>
        <w:rPr>
          <w:rFonts w:ascii="Candara" w:hAnsi="Candara"/>
          <w:color w:val="000000"/>
          <w:sz w:val="25"/>
          <w:szCs w:val="25"/>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C3112F" w:rsidRDefault="00C3112F" w:rsidP="00562F90">
      <w:pPr>
        <w:pStyle w:val="lang-en"/>
        <w:shd w:val="clear" w:color="auto" w:fill="FFFFFF"/>
        <w:spacing w:before="0" w:beforeAutospacing="0" w:after="0" w:afterAutospacing="0" w:line="360" w:lineRule="atLeast"/>
        <w:ind w:left="720" w:hanging="360"/>
        <w:jc w:val="both"/>
        <w:textAlignment w:val="baseline"/>
        <w:rPr>
          <w:color w:val="000000"/>
        </w:rPr>
      </w:pPr>
    </w:p>
    <w:p w:rsidR="00562F90" w:rsidRDefault="00292FFE">
      <w:r>
        <w:rPr>
          <w:rFonts w:ascii="Verdana" w:hAnsi="Verdana"/>
          <w:color w:val="000000"/>
          <w:sz w:val="15"/>
          <w:szCs w:val="15"/>
        </w:rPr>
        <w:br/>
      </w:r>
      <w:r>
        <w:rPr>
          <w:rFonts w:ascii="Verdana" w:hAnsi="Verdana"/>
          <w:color w:val="000000"/>
          <w:sz w:val="15"/>
          <w:szCs w:val="15"/>
        </w:rPr>
        <w:br/>
      </w:r>
    </w:p>
    <w:sectPr w:rsidR="00562F90" w:rsidSect="00D507F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0E" w:rsidRDefault="00E46D0E" w:rsidP="00E46D0E">
      <w:pPr>
        <w:spacing w:after="0" w:line="240" w:lineRule="auto"/>
      </w:pPr>
      <w:r>
        <w:separator/>
      </w:r>
    </w:p>
  </w:endnote>
  <w:endnote w:type="continuationSeparator" w:id="0">
    <w:p w:rsidR="00E46D0E" w:rsidRDefault="00E46D0E" w:rsidP="00E4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0E" w:rsidRDefault="00E46D0E" w:rsidP="00E46D0E">
      <w:pPr>
        <w:spacing w:after="0" w:line="240" w:lineRule="auto"/>
      </w:pPr>
      <w:r>
        <w:separator/>
      </w:r>
    </w:p>
  </w:footnote>
  <w:footnote w:type="continuationSeparator" w:id="0">
    <w:p w:rsidR="00E46D0E" w:rsidRDefault="00E46D0E" w:rsidP="00E46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90"/>
    <w:rsid w:val="00027ADB"/>
    <w:rsid w:val="00056301"/>
    <w:rsid w:val="001225E1"/>
    <w:rsid w:val="00134F31"/>
    <w:rsid w:val="00193D4D"/>
    <w:rsid w:val="0021271F"/>
    <w:rsid w:val="00292FFE"/>
    <w:rsid w:val="002D34AC"/>
    <w:rsid w:val="002F0B4B"/>
    <w:rsid w:val="003F1373"/>
    <w:rsid w:val="00403DE8"/>
    <w:rsid w:val="004B3CD7"/>
    <w:rsid w:val="00562F90"/>
    <w:rsid w:val="005F4FA0"/>
    <w:rsid w:val="0079104B"/>
    <w:rsid w:val="00794052"/>
    <w:rsid w:val="00830887"/>
    <w:rsid w:val="00840E48"/>
    <w:rsid w:val="008A2CDB"/>
    <w:rsid w:val="00900E89"/>
    <w:rsid w:val="00957AEE"/>
    <w:rsid w:val="00A30800"/>
    <w:rsid w:val="00A509EA"/>
    <w:rsid w:val="00B47AAB"/>
    <w:rsid w:val="00BD54F1"/>
    <w:rsid w:val="00BE3317"/>
    <w:rsid w:val="00C3112F"/>
    <w:rsid w:val="00C72E15"/>
    <w:rsid w:val="00C9144A"/>
    <w:rsid w:val="00CB13E5"/>
    <w:rsid w:val="00D507FC"/>
    <w:rsid w:val="00DE5257"/>
    <w:rsid w:val="00E46D0E"/>
    <w:rsid w:val="00E569E0"/>
    <w:rsid w:val="00F7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562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62F90"/>
    <w:rPr>
      <w:color w:val="0000FF"/>
      <w:u w:val="single"/>
    </w:rPr>
  </w:style>
  <w:style w:type="character" w:styleId="Strong">
    <w:name w:val="Strong"/>
    <w:basedOn w:val="DefaultParagraphFont"/>
    <w:uiPriority w:val="22"/>
    <w:qFormat/>
    <w:rsid w:val="00562F90"/>
    <w:rPr>
      <w:b/>
      <w:bCs/>
    </w:rPr>
  </w:style>
  <w:style w:type="character" w:customStyle="1" w:styleId="apple-converted-space">
    <w:name w:val="apple-converted-space"/>
    <w:basedOn w:val="DefaultParagraphFont"/>
    <w:rsid w:val="00562F90"/>
  </w:style>
  <w:style w:type="character" w:styleId="Emphasis">
    <w:name w:val="Emphasis"/>
    <w:basedOn w:val="DefaultParagraphFont"/>
    <w:uiPriority w:val="20"/>
    <w:qFormat/>
    <w:rsid w:val="00562F90"/>
    <w:rPr>
      <w:i/>
      <w:iCs/>
    </w:rPr>
  </w:style>
  <w:style w:type="table" w:styleId="TableGrid">
    <w:name w:val="Table Grid"/>
    <w:basedOn w:val="TableNormal"/>
    <w:uiPriority w:val="39"/>
    <w:rsid w:val="003F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D0E"/>
  </w:style>
  <w:style w:type="paragraph" w:styleId="Footer">
    <w:name w:val="footer"/>
    <w:basedOn w:val="Normal"/>
    <w:link w:val="FooterChar"/>
    <w:uiPriority w:val="99"/>
    <w:unhideWhenUsed/>
    <w:rsid w:val="00E4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en">
    <w:name w:val="lang-en"/>
    <w:basedOn w:val="Normal"/>
    <w:rsid w:val="00562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62F90"/>
    <w:rPr>
      <w:color w:val="0000FF"/>
      <w:u w:val="single"/>
    </w:rPr>
  </w:style>
  <w:style w:type="character" w:styleId="Strong">
    <w:name w:val="Strong"/>
    <w:basedOn w:val="DefaultParagraphFont"/>
    <w:uiPriority w:val="22"/>
    <w:qFormat/>
    <w:rsid w:val="00562F90"/>
    <w:rPr>
      <w:b/>
      <w:bCs/>
    </w:rPr>
  </w:style>
  <w:style w:type="character" w:customStyle="1" w:styleId="apple-converted-space">
    <w:name w:val="apple-converted-space"/>
    <w:basedOn w:val="DefaultParagraphFont"/>
    <w:rsid w:val="00562F90"/>
  </w:style>
  <w:style w:type="character" w:styleId="Emphasis">
    <w:name w:val="Emphasis"/>
    <w:basedOn w:val="DefaultParagraphFont"/>
    <w:uiPriority w:val="20"/>
    <w:qFormat/>
    <w:rsid w:val="00562F90"/>
    <w:rPr>
      <w:i/>
      <w:iCs/>
    </w:rPr>
  </w:style>
  <w:style w:type="table" w:styleId="TableGrid">
    <w:name w:val="Table Grid"/>
    <w:basedOn w:val="TableNormal"/>
    <w:uiPriority w:val="39"/>
    <w:rsid w:val="003F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D0E"/>
  </w:style>
  <w:style w:type="paragraph" w:styleId="Footer">
    <w:name w:val="footer"/>
    <w:basedOn w:val="Normal"/>
    <w:link w:val="FooterChar"/>
    <w:uiPriority w:val="99"/>
    <w:unhideWhenUsed/>
    <w:rsid w:val="00E4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71F4-0AEF-49F1-921B-B241985E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E93EFA14</Template>
  <TotalTime>2</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Butler</dc:creator>
  <cp:lastModifiedBy>W Butler</cp:lastModifiedBy>
  <cp:revision>2</cp:revision>
  <cp:lastPrinted>2016-05-17T11:15:00Z</cp:lastPrinted>
  <dcterms:created xsi:type="dcterms:W3CDTF">2016-05-17T11:49:00Z</dcterms:created>
  <dcterms:modified xsi:type="dcterms:W3CDTF">2016-05-17T11:49:00Z</dcterms:modified>
</cp:coreProperties>
</file>